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2095D6" w14:textId="6E059128" w:rsidR="002600B5" w:rsidRDefault="001A58C8" w:rsidP="00264499">
      <w:pPr>
        <w:jc w:val="both"/>
        <w:rPr>
          <w:rFonts w:ascii="Calibri Light" w:hAnsi="Calibri Light" w:cs="Arial"/>
          <w:sz w:val="24"/>
          <w:szCs w:val="24"/>
        </w:rPr>
      </w:pPr>
      <w:r>
        <w:rPr>
          <w:rFonts w:ascii="Calibri Light" w:hAnsi="Calibri Light" w:cs="Arial"/>
          <w:sz w:val="24"/>
          <w:szCs w:val="24"/>
        </w:rPr>
        <w:tab/>
      </w:r>
      <w:r>
        <w:rPr>
          <w:rFonts w:ascii="Calibri Light" w:hAnsi="Calibri Light" w:cs="Arial"/>
          <w:sz w:val="24"/>
          <w:szCs w:val="24"/>
        </w:rPr>
        <w:tab/>
      </w:r>
      <w:r>
        <w:rPr>
          <w:rFonts w:ascii="Calibri Light" w:hAnsi="Calibri Light" w:cs="Arial"/>
          <w:sz w:val="24"/>
          <w:szCs w:val="24"/>
        </w:rPr>
        <w:tab/>
      </w:r>
      <w:r>
        <w:rPr>
          <w:rFonts w:ascii="Calibri Light" w:hAnsi="Calibri Light" w:cs="Arial"/>
          <w:sz w:val="24"/>
          <w:szCs w:val="24"/>
        </w:rPr>
        <w:tab/>
      </w:r>
      <w:r w:rsidR="00C33D7E">
        <w:rPr>
          <w:rFonts w:ascii="Calibri Light" w:hAnsi="Calibri Light" w:cs="Arial"/>
          <w:sz w:val="24"/>
          <w:szCs w:val="24"/>
        </w:rPr>
        <w:tab/>
      </w:r>
    </w:p>
    <w:p w14:paraId="5D210D8E" w14:textId="77777777" w:rsidR="00E209BB" w:rsidRDefault="00E209BB" w:rsidP="00264499">
      <w:pPr>
        <w:jc w:val="both"/>
        <w:rPr>
          <w:rFonts w:ascii="Calibri Light" w:hAnsi="Calibri Light" w:cs="Arial"/>
          <w:sz w:val="24"/>
          <w:szCs w:val="24"/>
        </w:rPr>
      </w:pPr>
    </w:p>
    <w:p w14:paraId="5811E01E" w14:textId="77777777" w:rsidR="00540BA3" w:rsidRPr="00423F28" w:rsidRDefault="00540BA3" w:rsidP="00264499">
      <w:pPr>
        <w:jc w:val="both"/>
        <w:rPr>
          <w:rFonts w:ascii="Calibri Light" w:hAnsi="Calibri Light" w:cs="Arial"/>
          <w:sz w:val="24"/>
          <w:szCs w:val="24"/>
        </w:rPr>
      </w:pPr>
    </w:p>
    <w:p w14:paraId="40CFCF71" w14:textId="77777777" w:rsidR="003C599D" w:rsidRDefault="003C599D" w:rsidP="003C599D">
      <w:pPr>
        <w:jc w:val="center"/>
        <w:rPr>
          <w:rFonts w:cs="Arial"/>
          <w:bCs/>
          <w:smallCaps/>
          <w:sz w:val="24"/>
          <w:szCs w:val="24"/>
        </w:rPr>
      </w:pPr>
    </w:p>
    <w:p w14:paraId="7F55F525" w14:textId="77777777" w:rsidR="003C599D" w:rsidRDefault="003C599D" w:rsidP="003C599D">
      <w:pPr>
        <w:jc w:val="center"/>
        <w:rPr>
          <w:rFonts w:cs="Arial"/>
          <w:bCs/>
          <w:smallCaps/>
          <w:sz w:val="24"/>
          <w:szCs w:val="24"/>
        </w:rPr>
      </w:pPr>
    </w:p>
    <w:p w14:paraId="1FAA7724" w14:textId="77777777" w:rsidR="003C599D" w:rsidRDefault="003C599D" w:rsidP="003C599D">
      <w:pPr>
        <w:jc w:val="center"/>
        <w:rPr>
          <w:rFonts w:cs="Arial"/>
          <w:bCs/>
          <w:smallCaps/>
          <w:sz w:val="24"/>
          <w:szCs w:val="24"/>
        </w:rPr>
      </w:pPr>
    </w:p>
    <w:p w14:paraId="69A96CBA" w14:textId="77777777" w:rsidR="003C599D" w:rsidRPr="002D619B" w:rsidRDefault="003C599D" w:rsidP="003C599D">
      <w:pPr>
        <w:jc w:val="center"/>
        <w:rPr>
          <w:rFonts w:cs="Arial"/>
          <w:b/>
          <w:bCs/>
          <w:smallCaps/>
          <w:sz w:val="28"/>
          <w:szCs w:val="24"/>
        </w:rPr>
      </w:pPr>
      <w:r w:rsidRPr="002D619B">
        <w:rPr>
          <w:rFonts w:cs="Arial"/>
          <w:b/>
          <w:bCs/>
          <w:smallCaps/>
          <w:sz w:val="28"/>
          <w:szCs w:val="24"/>
        </w:rPr>
        <w:t>INFORME TÉCNICO BASE</w:t>
      </w:r>
    </w:p>
    <w:p w14:paraId="23BD14CE" w14:textId="77777777" w:rsidR="003C599D" w:rsidRDefault="003C599D" w:rsidP="003C599D">
      <w:pPr>
        <w:jc w:val="center"/>
        <w:rPr>
          <w:rFonts w:cs="Arial"/>
          <w:b/>
          <w:bCs/>
          <w:smallCaps/>
          <w:sz w:val="28"/>
          <w:szCs w:val="24"/>
        </w:rPr>
      </w:pPr>
      <w:r w:rsidRPr="002D619B">
        <w:rPr>
          <w:rFonts w:cs="Arial"/>
          <w:b/>
          <w:bCs/>
          <w:smallCaps/>
          <w:sz w:val="28"/>
          <w:szCs w:val="24"/>
        </w:rPr>
        <w:t>PROPUESTA DE MODIFICACIÓN AL PLAN OPERACIONAL SUBUS CHILE S.A.</w:t>
      </w:r>
    </w:p>
    <w:p w14:paraId="42479969" w14:textId="77777777" w:rsidR="00524F9E" w:rsidRPr="002D619B" w:rsidRDefault="00524F9E" w:rsidP="003C599D">
      <w:pPr>
        <w:jc w:val="center"/>
        <w:rPr>
          <w:rFonts w:cs="Arial"/>
          <w:b/>
          <w:bCs/>
          <w:smallCaps/>
          <w:sz w:val="28"/>
          <w:szCs w:val="24"/>
        </w:rPr>
      </w:pPr>
    </w:p>
    <w:p w14:paraId="27D3F8A1" w14:textId="66F28D83" w:rsidR="002600B5" w:rsidRPr="00DF1177" w:rsidRDefault="003C599D" w:rsidP="00DF1177">
      <w:pPr>
        <w:jc w:val="center"/>
        <w:rPr>
          <w:rFonts w:cs="Arial"/>
          <w:b/>
          <w:bCs/>
          <w:smallCaps/>
          <w:sz w:val="28"/>
          <w:szCs w:val="24"/>
        </w:rPr>
      </w:pPr>
      <w:r w:rsidRPr="002D619B">
        <w:rPr>
          <w:rFonts w:cs="Arial"/>
          <w:b/>
          <w:bCs/>
          <w:smallCaps/>
          <w:sz w:val="28"/>
          <w:szCs w:val="24"/>
        </w:rPr>
        <w:t>“</w:t>
      </w:r>
      <w:r w:rsidR="00740F9D">
        <w:rPr>
          <w:rFonts w:cs="Arial"/>
          <w:b/>
          <w:bCs/>
          <w:smallCaps/>
          <w:sz w:val="28"/>
          <w:szCs w:val="24"/>
        </w:rPr>
        <w:t xml:space="preserve">NUEVO SERVICIO. </w:t>
      </w:r>
      <w:r w:rsidR="00843D74">
        <w:rPr>
          <w:rFonts w:cs="Arial"/>
          <w:b/>
          <w:bCs/>
          <w:smallCaps/>
          <w:sz w:val="28"/>
          <w:szCs w:val="24"/>
        </w:rPr>
        <w:t>NOS - BUIN - PIRQUE</w:t>
      </w:r>
      <w:r w:rsidRPr="002D619B">
        <w:rPr>
          <w:rFonts w:cs="Arial"/>
          <w:b/>
          <w:bCs/>
          <w:smallCaps/>
          <w:sz w:val="28"/>
          <w:szCs w:val="24"/>
        </w:rPr>
        <w:t>”</w:t>
      </w:r>
      <w:r w:rsidR="002600B5" w:rsidRPr="000524A9">
        <w:rPr>
          <w:rFonts w:cs="Arial"/>
          <w:b/>
          <w:bCs/>
          <w:smallCaps/>
          <w:sz w:val="28"/>
          <w:szCs w:val="24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smallCaps/>
          <w:color w:val="auto"/>
          <w:spacing w:val="5"/>
          <w:sz w:val="22"/>
          <w:szCs w:val="22"/>
          <w:lang w:val="es-CL"/>
        </w:rPr>
        <w:id w:val="180816220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14:paraId="09F61182" w14:textId="77777777" w:rsidR="00D672E3" w:rsidRPr="005776C3" w:rsidRDefault="00D672E3" w:rsidP="00264499">
          <w:pPr>
            <w:pStyle w:val="TtuloTDC"/>
            <w:jc w:val="both"/>
            <w:rPr>
              <w:rFonts w:asciiTheme="minorHAnsi" w:hAnsiTheme="minorHAnsi"/>
            </w:rPr>
          </w:pPr>
          <w:r w:rsidRPr="005776C3">
            <w:rPr>
              <w:rStyle w:val="TtuloCar"/>
              <w:rFonts w:asciiTheme="minorHAnsi" w:hAnsiTheme="minorHAnsi"/>
              <w:sz w:val="40"/>
              <w:szCs w:val="40"/>
            </w:rPr>
            <w:t>Contenido</w:t>
          </w:r>
        </w:p>
        <w:p w14:paraId="400A539C" w14:textId="77777777" w:rsidR="00D672E3" w:rsidRPr="006E6F90" w:rsidRDefault="00D672E3" w:rsidP="00264499">
          <w:pPr>
            <w:jc w:val="both"/>
            <w:rPr>
              <w:lang w:val="es-ES"/>
            </w:rPr>
          </w:pPr>
        </w:p>
        <w:p w14:paraId="59ECDA26" w14:textId="1F785471" w:rsidR="00797A57" w:rsidRDefault="00471B6D">
          <w:pPr>
            <w:pStyle w:val="TDC1"/>
            <w:tabs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r w:rsidRPr="009E2C1B">
            <w:rPr>
              <w:sz w:val="24"/>
              <w:szCs w:val="24"/>
              <w:lang w:val="es-ES"/>
            </w:rPr>
            <w:fldChar w:fldCharType="begin"/>
          </w:r>
          <w:r w:rsidR="009E2C1B" w:rsidRPr="009E2C1B">
            <w:rPr>
              <w:sz w:val="24"/>
              <w:szCs w:val="24"/>
              <w:lang w:val="es-ES"/>
            </w:rPr>
            <w:instrText xml:space="preserve"> TOC \o "1-3" \h \z \u </w:instrText>
          </w:r>
          <w:r w:rsidRPr="009E2C1B">
            <w:rPr>
              <w:sz w:val="24"/>
              <w:szCs w:val="24"/>
              <w:lang w:val="es-ES"/>
            </w:rPr>
            <w:fldChar w:fldCharType="separate"/>
          </w:r>
          <w:hyperlink w:anchor="_Toc212467750" w:history="1">
            <w:r w:rsidR="00797A57" w:rsidRPr="00F00EF3">
              <w:rPr>
                <w:rStyle w:val="Hipervnculo"/>
                <w:noProof/>
              </w:rPr>
              <w:t>1. Antecedentes generales de la Propuesta</w:t>
            </w:r>
            <w:r w:rsidR="00797A57">
              <w:rPr>
                <w:noProof/>
                <w:webHidden/>
              </w:rPr>
              <w:tab/>
            </w:r>
            <w:r w:rsidR="00797A57">
              <w:rPr>
                <w:noProof/>
                <w:webHidden/>
              </w:rPr>
              <w:fldChar w:fldCharType="begin"/>
            </w:r>
            <w:r w:rsidR="00797A57">
              <w:rPr>
                <w:noProof/>
                <w:webHidden/>
              </w:rPr>
              <w:instrText xml:space="preserve"> PAGEREF _Toc212467750 \h </w:instrText>
            </w:r>
            <w:r w:rsidR="00797A57">
              <w:rPr>
                <w:noProof/>
                <w:webHidden/>
              </w:rPr>
            </w:r>
            <w:r w:rsidR="00797A57">
              <w:rPr>
                <w:noProof/>
                <w:webHidden/>
              </w:rPr>
              <w:fldChar w:fldCharType="separate"/>
            </w:r>
            <w:r w:rsidR="00797A57">
              <w:rPr>
                <w:noProof/>
                <w:webHidden/>
              </w:rPr>
              <w:t>6</w:t>
            </w:r>
            <w:r w:rsidR="00797A57">
              <w:rPr>
                <w:noProof/>
                <w:webHidden/>
              </w:rPr>
              <w:fldChar w:fldCharType="end"/>
            </w:r>
          </w:hyperlink>
        </w:p>
        <w:p w14:paraId="6E79BE9E" w14:textId="13467105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51" w:history="1">
            <w:r w:rsidRPr="00F00EF3">
              <w:rPr>
                <w:rStyle w:val="Hipervnculo"/>
                <w:noProof/>
              </w:rPr>
              <w:t>1.1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Descripción de la problemática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9292EE" w14:textId="6063F371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52" w:history="1">
            <w:r w:rsidRPr="00F00EF3">
              <w:rPr>
                <w:rStyle w:val="Hipervnculo"/>
                <w:noProof/>
              </w:rPr>
              <w:t>1.2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Descripción de la modificación y trazado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1BA514" w14:textId="2ADE5DF8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53" w:history="1">
            <w:r w:rsidRPr="00F00EF3">
              <w:rPr>
                <w:rStyle w:val="Hipervnculo"/>
                <w:noProof/>
              </w:rPr>
              <w:t>1.3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Característica de la oferta situación actual versus situación propuesta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98CA54" w14:textId="1E2D8896" w:rsidR="00797A57" w:rsidRDefault="00797A57">
          <w:pPr>
            <w:pStyle w:val="TDC3"/>
            <w:tabs>
              <w:tab w:val="left" w:pos="120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54" w:history="1">
            <w:r w:rsidRPr="00F00EF3">
              <w:rPr>
                <w:rStyle w:val="Hipervnculo"/>
                <w:noProof/>
              </w:rPr>
              <w:t>1.3.1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Distancias y kilómetros comerciales de la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96DF18" w14:textId="78EB8473" w:rsidR="00797A57" w:rsidRDefault="00797A57">
          <w:pPr>
            <w:pStyle w:val="TDC3"/>
            <w:tabs>
              <w:tab w:val="left" w:pos="120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55" w:history="1">
            <w:r w:rsidRPr="00F00EF3">
              <w:rPr>
                <w:rStyle w:val="Hipervnculo"/>
                <w:noProof/>
              </w:rPr>
              <w:t>1.3.2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Frecuencia de la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F968C0" w14:textId="3E1DCFA4" w:rsidR="00797A57" w:rsidRDefault="00797A57">
          <w:pPr>
            <w:pStyle w:val="TDC3"/>
            <w:tabs>
              <w:tab w:val="left" w:pos="120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56" w:history="1">
            <w:r w:rsidRPr="00F00EF3">
              <w:rPr>
                <w:rStyle w:val="Hipervnculo"/>
                <w:noProof/>
              </w:rPr>
              <w:t>1.3.3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Capacidad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3436BD" w14:textId="3B9457C5" w:rsidR="00797A57" w:rsidRDefault="00797A57">
          <w:pPr>
            <w:pStyle w:val="TDC3"/>
            <w:tabs>
              <w:tab w:val="left" w:pos="120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57" w:history="1">
            <w:r w:rsidRPr="00F00EF3">
              <w:rPr>
                <w:rStyle w:val="Hipervnculo"/>
                <w:noProof/>
              </w:rPr>
              <w:t>1.3.4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Velocidad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24B1D9" w14:textId="79D527DD" w:rsidR="00797A57" w:rsidRDefault="00797A57">
          <w:pPr>
            <w:pStyle w:val="TDC3"/>
            <w:tabs>
              <w:tab w:val="left" w:pos="120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58" w:history="1">
            <w:r w:rsidRPr="00F00EF3">
              <w:rPr>
                <w:rStyle w:val="Hipervnculo"/>
                <w:noProof/>
              </w:rPr>
              <w:t>1.3.5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Flota propuesta versus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C7ACB8" w14:textId="6EE8FB48" w:rsidR="00797A57" w:rsidRDefault="00797A57">
          <w:pPr>
            <w:pStyle w:val="TDC1"/>
            <w:tabs>
              <w:tab w:val="left" w:pos="44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59" w:history="1">
            <w:r w:rsidRPr="00F00EF3">
              <w:rPr>
                <w:rStyle w:val="Hipervnculo"/>
                <w:noProof/>
              </w:rPr>
              <w:t>2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Antecedentes detallados de la situación actual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39F559" w14:textId="521D27FE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0" w:history="1">
            <w:r w:rsidRPr="00F00EF3">
              <w:rPr>
                <w:rStyle w:val="Hipervnculo"/>
                <w:noProof/>
              </w:rPr>
              <w:t>2.1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Indicadores ICF e ICR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861D63" w14:textId="21E117E2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1" w:history="1">
            <w:r w:rsidRPr="00F00EF3">
              <w:rPr>
                <w:rStyle w:val="Hipervnculo"/>
                <w:noProof/>
              </w:rPr>
              <w:t>2.2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Niveles de evasión de los servicios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2258CC" w14:textId="5840994B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2" w:history="1">
            <w:r w:rsidRPr="00F00EF3">
              <w:rPr>
                <w:rStyle w:val="Hipervnculo"/>
                <w:noProof/>
              </w:rPr>
              <w:t>2.3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Perfiles de Carga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B57148" w14:textId="2C853006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3" w:history="1">
            <w:r w:rsidRPr="00F00EF3">
              <w:rPr>
                <w:rStyle w:val="Hipervnculo"/>
                <w:noProof/>
              </w:rPr>
              <w:t>2.4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Aforos de tasas de ocupación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C7DBEE" w14:textId="0F19A953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4" w:history="1">
            <w:r w:rsidRPr="00F00EF3">
              <w:rPr>
                <w:rStyle w:val="Hipervnculo"/>
                <w:noProof/>
              </w:rPr>
              <w:t>2.5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Análisis de trasbordos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4D0E34" w14:textId="12D09540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5" w:history="1">
            <w:r w:rsidRPr="00F00EF3">
              <w:rPr>
                <w:rStyle w:val="Hipervnculo"/>
                <w:noProof/>
              </w:rPr>
              <w:t>2.6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Reclamos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26CB70" w14:textId="2F799673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6" w:history="1">
            <w:r w:rsidRPr="00F00EF3">
              <w:rPr>
                <w:rStyle w:val="Hipervnculo"/>
                <w:noProof/>
              </w:rPr>
              <w:t>2.7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Requerimientos municipalidad y juntas de vecinos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576CC5" w14:textId="61399C80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7" w:history="1">
            <w:r w:rsidRPr="00F00EF3">
              <w:rPr>
                <w:rStyle w:val="Hipervnculo"/>
                <w:rFonts w:cs="Arial"/>
                <w:noProof/>
              </w:rPr>
              <w:t>2.8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Transacciones</w:t>
            </w:r>
            <w:r w:rsidRPr="00F00EF3">
              <w:rPr>
                <w:rStyle w:val="Hipervnculo"/>
                <w:rFonts w:cs="Arial"/>
                <w:noProof/>
              </w:rPr>
              <w:t xml:space="preserve"> por tipo de día (DLN, SAB, DOM)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F47651" w14:textId="798DBCB0" w:rsidR="00797A57" w:rsidRDefault="00797A57">
          <w:pPr>
            <w:pStyle w:val="TDC1"/>
            <w:tabs>
              <w:tab w:val="left" w:pos="44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68" w:history="1">
            <w:r w:rsidRPr="00F00EF3">
              <w:rPr>
                <w:rStyle w:val="Hipervnculo"/>
                <w:noProof/>
              </w:rPr>
              <w:t>3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Antecedentes detallados de la situación con propuesta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6BD678" w14:textId="27CEBD2C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69" w:history="1">
            <w:r w:rsidRPr="00F00EF3">
              <w:rPr>
                <w:rStyle w:val="Hipervnculo"/>
                <w:noProof/>
              </w:rPr>
              <w:t>3.1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Identificación de las paradas y/o zonas pagas modificadas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0F99A7" w14:textId="388211F9" w:rsidR="00797A57" w:rsidRDefault="00797A57">
          <w:pPr>
            <w:pStyle w:val="TDC3"/>
            <w:tabs>
              <w:tab w:val="left" w:pos="120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70" w:history="1">
            <w:r w:rsidRPr="00F00EF3">
              <w:rPr>
                <w:rStyle w:val="Hipervnculo"/>
                <w:noProof/>
              </w:rPr>
              <w:t>3.1.1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Paradas nuevas en el sistema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867043" w14:textId="0225B131" w:rsidR="00797A57" w:rsidRDefault="00797A57">
          <w:pPr>
            <w:pStyle w:val="TDC3"/>
            <w:tabs>
              <w:tab w:val="left" w:pos="120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71" w:history="1">
            <w:r w:rsidRPr="00F00EF3">
              <w:rPr>
                <w:rStyle w:val="Hipervnculo"/>
                <w:noProof/>
              </w:rPr>
              <w:t>3.1.2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Paradas vigentes afectadas por inclusión de servicios, eliminación de servicios, y/o cambios de nombre, horario de operación, o modificación letrero de cortesía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8D96F4" w14:textId="7BCAFE89" w:rsidR="00797A57" w:rsidRDefault="00797A57">
          <w:pPr>
            <w:pStyle w:val="TDC3"/>
            <w:tabs>
              <w:tab w:val="left" w:pos="1200"/>
              <w:tab w:val="right" w:leader="dot" w:pos="9396"/>
            </w:tabs>
            <w:rPr>
              <w:noProof/>
              <w:kern w:val="2"/>
              <w:sz w:val="24"/>
              <w:szCs w:val="24"/>
              <w14:ligatures w14:val="standardContextual"/>
            </w:rPr>
          </w:pPr>
          <w:hyperlink w:anchor="_Toc212467772" w:history="1">
            <w:r w:rsidRPr="00F00EF3">
              <w:rPr>
                <w:rStyle w:val="Hipervnculo"/>
                <w:noProof/>
              </w:rPr>
              <w:t>3.1.3</w:t>
            </w:r>
            <w:r>
              <w:rPr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Resumen Modificación de Paradas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E4D599" w14:textId="00FE6A78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73" w:history="1">
            <w:r w:rsidRPr="00F00EF3">
              <w:rPr>
                <w:rStyle w:val="Hipervnculo"/>
                <w:noProof/>
              </w:rPr>
              <w:t>3.2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Análisis del comportamiento de la demanda.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E328F3" w14:textId="344F3B6E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74" w:history="1">
            <w:r w:rsidRPr="00F00EF3">
              <w:rPr>
                <w:rStyle w:val="Hipervnculo"/>
                <w:noProof/>
              </w:rPr>
              <w:t>3.3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Perfiles de carga y puntos de mayor demanda.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A6A801" w14:textId="63E84D25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75" w:history="1">
            <w:r w:rsidRPr="00F00EF3">
              <w:rPr>
                <w:rStyle w:val="Hipervnculo"/>
                <w:noProof/>
              </w:rPr>
              <w:t>3.4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Proyección de transacciones y variaciones de IPK referencial para la Unidad de Negocio.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87EAE8" w14:textId="1396E416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76" w:history="1">
            <w:r w:rsidRPr="00F00EF3">
              <w:rPr>
                <w:rStyle w:val="Hipervnculo"/>
                <w:noProof/>
              </w:rPr>
              <w:t>3.5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Afectación de vías preferentes.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4B9721" w14:textId="353361A5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77" w:history="1">
            <w:r w:rsidRPr="00F00EF3">
              <w:rPr>
                <w:rStyle w:val="Hipervnculo"/>
                <w:noProof/>
              </w:rPr>
              <w:t>3.6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Propuesta y estado de avance de Infraestructura para operación.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F1A674" w14:textId="1BD43A25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78" w:history="1">
            <w:r w:rsidRPr="00F00EF3">
              <w:rPr>
                <w:rStyle w:val="Hipervnculo"/>
                <w:noProof/>
              </w:rPr>
              <w:t>3.7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Catastro de la infraestructura vial en zonas de nueva cobertura.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8B8556" w14:textId="76D97D9F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79" w:history="1">
            <w:r w:rsidRPr="00F00EF3">
              <w:rPr>
                <w:rStyle w:val="Hipervnculo"/>
                <w:noProof/>
              </w:rPr>
              <w:t>3.8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Justificación de la flota adicional requerida para operar.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86FBDF" w14:textId="152CD341" w:rsidR="00797A57" w:rsidRDefault="00797A57">
          <w:pPr>
            <w:pStyle w:val="TDC2"/>
            <w:tabs>
              <w:tab w:val="left" w:pos="960"/>
              <w:tab w:val="right" w:leader="dot" w:pos="9396"/>
            </w:tabs>
            <w:rPr>
              <w:b w:val="0"/>
              <w:noProof/>
              <w:kern w:val="2"/>
              <w:sz w:val="24"/>
              <w:szCs w:val="24"/>
              <w14:ligatures w14:val="standardContextual"/>
            </w:rPr>
          </w:pPr>
          <w:hyperlink w:anchor="_Toc212467780" w:history="1">
            <w:r w:rsidRPr="00F00EF3">
              <w:rPr>
                <w:rStyle w:val="Hipervnculo"/>
                <w:noProof/>
              </w:rPr>
              <w:t>3.9</w:t>
            </w:r>
            <w:r>
              <w:rPr>
                <w:b w:val="0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Pr="00F00EF3">
              <w:rPr>
                <w:rStyle w:val="Hipervnculo"/>
                <w:noProof/>
              </w:rPr>
              <w:t>Medidas a implementar para controlar la regularidad del servicio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_Toc212467780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C9602B" w14:textId="63798CBA" w:rsidR="00D672E3" w:rsidRPr="005776C3" w:rsidRDefault="00471B6D" w:rsidP="00264499">
          <w:pPr>
            <w:jc w:val="both"/>
            <w:rPr>
              <w:lang w:val="es-ES"/>
            </w:rPr>
          </w:pPr>
          <w:r w:rsidRPr="009E2C1B">
            <w:rPr>
              <w:sz w:val="24"/>
              <w:szCs w:val="24"/>
              <w:lang w:val="es-ES"/>
            </w:rPr>
            <w:fldChar w:fldCharType="end"/>
          </w:r>
        </w:p>
      </w:sdtContent>
    </w:sdt>
    <w:p w14:paraId="5F7B1102" w14:textId="77777777" w:rsidR="00613B84" w:rsidRPr="00833CD8" w:rsidRDefault="00613B84" w:rsidP="00833CD8">
      <w:pPr>
        <w:pStyle w:val="Ttulo3"/>
        <w:rPr>
          <w:rStyle w:val="Textoennegrita"/>
        </w:rPr>
      </w:pPr>
      <w:r w:rsidRPr="005776C3">
        <w:rPr>
          <w:rStyle w:val="Ttulodellibro"/>
          <w:rFonts w:asciiTheme="minorHAnsi" w:hAnsiTheme="minorHAnsi"/>
          <w:b/>
          <w:color w:val="auto"/>
          <w:sz w:val="24"/>
          <w:szCs w:val="24"/>
        </w:rPr>
        <w:br w:type="page"/>
      </w:r>
    </w:p>
    <w:p w14:paraId="6891C71E" w14:textId="77777777" w:rsidR="007D0815" w:rsidRPr="00324FD0" w:rsidRDefault="007D0815" w:rsidP="007D0815">
      <w:pPr>
        <w:rPr>
          <w:b/>
          <w:color w:val="4F81BD" w:themeColor="accent1"/>
          <w:sz w:val="40"/>
          <w:szCs w:val="40"/>
        </w:rPr>
      </w:pPr>
      <w:r w:rsidRPr="00324FD0">
        <w:rPr>
          <w:b/>
          <w:color w:val="4F81BD" w:themeColor="accent1"/>
          <w:sz w:val="40"/>
          <w:szCs w:val="40"/>
        </w:rPr>
        <w:lastRenderedPageBreak/>
        <w:t>Índice de figuras</w:t>
      </w:r>
    </w:p>
    <w:p w14:paraId="3B90AD54" w14:textId="77777777" w:rsidR="007D0815" w:rsidRDefault="007D0815" w:rsidP="007D0815">
      <w:pPr>
        <w:pStyle w:val="Tabladeilustraciones"/>
        <w:tabs>
          <w:tab w:val="right" w:leader="dot" w:pos="8828"/>
        </w:tabs>
      </w:pPr>
    </w:p>
    <w:p w14:paraId="5B64F482" w14:textId="6B3EF5D4" w:rsidR="00797A57" w:rsidRDefault="00471B6D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r w:rsidRPr="00DA4EC4">
        <w:rPr>
          <w:rFonts w:cstheme="minorHAnsi"/>
          <w:i/>
          <w:iCs/>
          <w:sz w:val="20"/>
          <w:szCs w:val="20"/>
        </w:rPr>
        <w:fldChar w:fldCharType="begin"/>
      </w:r>
      <w:r w:rsidR="007D0815" w:rsidRPr="00DA4EC4">
        <w:instrText xml:space="preserve"> TOC \h \z \c "Figura" </w:instrText>
      </w:r>
      <w:r w:rsidRPr="00DA4EC4">
        <w:rPr>
          <w:rFonts w:cstheme="minorHAnsi"/>
          <w:i/>
          <w:iCs/>
          <w:sz w:val="20"/>
          <w:szCs w:val="20"/>
        </w:rPr>
        <w:fldChar w:fldCharType="separate"/>
      </w:r>
      <w:hyperlink w:anchor="_Toc212467781" w:history="1">
        <w:r w:rsidR="00797A57" w:rsidRPr="003C1982">
          <w:rPr>
            <w:rStyle w:val="Hipervnculo"/>
            <w:noProof/>
          </w:rPr>
          <w:t>Figura 1. Vista de trazado Servicio Nos-Buin-Pirque.</w:t>
        </w:r>
        <w:r w:rsidR="00797A57">
          <w:rPr>
            <w:noProof/>
            <w:webHidden/>
          </w:rPr>
          <w:tab/>
        </w:r>
        <w:r w:rsidR="00797A57">
          <w:rPr>
            <w:noProof/>
            <w:webHidden/>
          </w:rPr>
          <w:fldChar w:fldCharType="begin"/>
        </w:r>
        <w:r w:rsidR="00797A57">
          <w:rPr>
            <w:noProof/>
            <w:webHidden/>
          </w:rPr>
          <w:instrText xml:space="preserve"> PAGEREF _Toc212467781 \h </w:instrText>
        </w:r>
        <w:r w:rsidR="00797A57">
          <w:rPr>
            <w:noProof/>
            <w:webHidden/>
          </w:rPr>
        </w:r>
        <w:r w:rsidR="00797A57">
          <w:rPr>
            <w:noProof/>
            <w:webHidden/>
          </w:rPr>
          <w:fldChar w:fldCharType="separate"/>
        </w:r>
        <w:r w:rsidR="00797A57">
          <w:rPr>
            <w:noProof/>
            <w:webHidden/>
          </w:rPr>
          <w:t>6</w:t>
        </w:r>
        <w:r w:rsidR="00797A57">
          <w:rPr>
            <w:noProof/>
            <w:webHidden/>
          </w:rPr>
          <w:fldChar w:fldCharType="end"/>
        </w:r>
      </w:hyperlink>
    </w:p>
    <w:p w14:paraId="4B05038E" w14:textId="14F27D33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82" w:history="1">
        <w:r w:rsidRPr="003C1982">
          <w:rPr>
            <w:rStyle w:val="Hipervnculo"/>
            <w:noProof/>
          </w:rPr>
          <w:t>Figura 2. Zonas buffer de cobertura, nuevo servicio Pirque, vista general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A6640BF" w14:textId="3658850E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83" w:history="1">
        <w:r w:rsidRPr="003C1982">
          <w:rPr>
            <w:rStyle w:val="Hipervnculo"/>
            <w:noProof/>
          </w:rPr>
          <w:t>Figura 3. Zonas buffer de cobertura, nuevo servicio Pirque, vista general, detalle centro cívico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5FCE90EA" w14:textId="690203D8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84" w:history="1">
        <w:r w:rsidRPr="003C1982">
          <w:rPr>
            <w:rStyle w:val="Hipervnculo"/>
            <w:noProof/>
          </w:rPr>
          <w:t>Figura 4. Zonas buffer de cobertura, nuevo servicio Pirque, vista general, detalle Pirque – Puente Alto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6F9D6C9C" w14:textId="129A3D53" w:rsidR="002D4B2D" w:rsidRPr="002D4B2D" w:rsidRDefault="00471B6D" w:rsidP="007D0815">
      <w:r w:rsidRPr="00DA4EC4">
        <w:fldChar w:fldCharType="end"/>
      </w:r>
    </w:p>
    <w:p w14:paraId="055C9430" w14:textId="77777777" w:rsidR="00B21862" w:rsidRDefault="00B21862" w:rsidP="00264499">
      <w:pPr>
        <w:jc w:val="both"/>
        <w:rPr>
          <w:rStyle w:val="Ttulodellibro"/>
          <w:rFonts w:asciiTheme="minorHAnsi" w:hAnsiTheme="minorHAnsi"/>
          <w:b w:val="0"/>
          <w:color w:val="auto"/>
          <w:sz w:val="24"/>
          <w:szCs w:val="24"/>
        </w:rPr>
      </w:pPr>
    </w:p>
    <w:p w14:paraId="4BAD9E20" w14:textId="77777777" w:rsidR="003F4B2C" w:rsidRPr="005776C3" w:rsidRDefault="003F4B2C" w:rsidP="00264499">
      <w:pPr>
        <w:jc w:val="both"/>
        <w:rPr>
          <w:rStyle w:val="Ttulodellibro"/>
          <w:rFonts w:asciiTheme="minorHAnsi" w:hAnsiTheme="minorHAnsi"/>
          <w:b w:val="0"/>
          <w:color w:val="auto"/>
          <w:sz w:val="24"/>
          <w:szCs w:val="24"/>
        </w:rPr>
      </w:pPr>
      <w:r w:rsidRPr="005776C3">
        <w:rPr>
          <w:rStyle w:val="Ttulodellibro"/>
          <w:rFonts w:asciiTheme="minorHAnsi" w:hAnsiTheme="minorHAnsi"/>
          <w:b w:val="0"/>
          <w:color w:val="auto"/>
          <w:sz w:val="24"/>
          <w:szCs w:val="24"/>
        </w:rPr>
        <w:br w:type="page"/>
      </w:r>
    </w:p>
    <w:p w14:paraId="5E97FD4D" w14:textId="77777777" w:rsidR="003F4B2C" w:rsidRPr="00324FD0" w:rsidRDefault="003F4B2C" w:rsidP="00264499">
      <w:pPr>
        <w:pStyle w:val="Tabladeilustraciones"/>
        <w:tabs>
          <w:tab w:val="right" w:leader="dot" w:pos="9394"/>
        </w:tabs>
        <w:jc w:val="both"/>
        <w:rPr>
          <w:rStyle w:val="Ttulodellibro"/>
          <w:rFonts w:asciiTheme="minorHAnsi" w:hAnsiTheme="minorHAnsi"/>
          <w:b w:val="0"/>
          <w:color w:val="4F81BD" w:themeColor="accent1"/>
          <w:sz w:val="40"/>
          <w:szCs w:val="40"/>
        </w:rPr>
      </w:pPr>
      <w:r w:rsidRPr="00324FD0">
        <w:rPr>
          <w:rStyle w:val="TtuloCar"/>
          <w:rFonts w:asciiTheme="minorHAnsi" w:hAnsiTheme="minorHAnsi"/>
          <w:b/>
          <w:color w:val="4F81BD" w:themeColor="accent1"/>
          <w:sz w:val="40"/>
          <w:szCs w:val="40"/>
        </w:rPr>
        <w:lastRenderedPageBreak/>
        <w:t>Índice de Tablas</w:t>
      </w:r>
    </w:p>
    <w:p w14:paraId="07DD5E59" w14:textId="77777777" w:rsidR="003F4B2C" w:rsidRPr="005776C3" w:rsidRDefault="003F4B2C" w:rsidP="00264499">
      <w:pPr>
        <w:jc w:val="both"/>
        <w:rPr>
          <w:rStyle w:val="Ttulodellibro"/>
          <w:rFonts w:asciiTheme="minorHAnsi" w:hAnsiTheme="minorHAnsi"/>
          <w:b w:val="0"/>
          <w:color w:val="auto"/>
          <w:sz w:val="24"/>
          <w:szCs w:val="24"/>
        </w:rPr>
      </w:pPr>
    </w:p>
    <w:p w14:paraId="6FF7BAEE" w14:textId="1E44DC7C" w:rsidR="00797A57" w:rsidRDefault="00471B6D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r>
        <w:rPr>
          <w:rFonts w:cstheme="minorHAnsi"/>
          <w:i/>
          <w:iCs/>
          <w:sz w:val="20"/>
          <w:szCs w:val="20"/>
        </w:rPr>
        <w:fldChar w:fldCharType="begin"/>
      </w:r>
      <w:r w:rsidR="00324FD0">
        <w:instrText xml:space="preserve"> TOC \h \z \c "Tabla" </w:instrText>
      </w:r>
      <w:r>
        <w:rPr>
          <w:rFonts w:cstheme="minorHAnsi"/>
          <w:i/>
          <w:iCs/>
          <w:sz w:val="20"/>
          <w:szCs w:val="20"/>
        </w:rPr>
        <w:fldChar w:fldCharType="separate"/>
      </w:r>
      <w:hyperlink w:anchor="_Toc212467785" w:history="1">
        <w:r w:rsidR="00797A57" w:rsidRPr="001D6971">
          <w:rPr>
            <w:rStyle w:val="Hipervnculo"/>
            <w:noProof/>
          </w:rPr>
          <w:t>Tabla 1. Detalle de trazado de servicio Nos - Buin - Pirque.</w:t>
        </w:r>
        <w:r w:rsidR="00797A57">
          <w:rPr>
            <w:noProof/>
            <w:webHidden/>
          </w:rPr>
          <w:tab/>
        </w:r>
        <w:r w:rsidR="00797A57">
          <w:rPr>
            <w:noProof/>
            <w:webHidden/>
          </w:rPr>
          <w:fldChar w:fldCharType="begin"/>
        </w:r>
        <w:r w:rsidR="00797A57">
          <w:rPr>
            <w:noProof/>
            <w:webHidden/>
          </w:rPr>
          <w:instrText xml:space="preserve"> PAGEREF _Toc212467785 \h </w:instrText>
        </w:r>
        <w:r w:rsidR="00797A57">
          <w:rPr>
            <w:noProof/>
            <w:webHidden/>
          </w:rPr>
        </w:r>
        <w:r w:rsidR="00797A57">
          <w:rPr>
            <w:noProof/>
            <w:webHidden/>
          </w:rPr>
          <w:fldChar w:fldCharType="separate"/>
        </w:r>
        <w:r w:rsidR="00797A57">
          <w:rPr>
            <w:noProof/>
            <w:webHidden/>
          </w:rPr>
          <w:t>7</w:t>
        </w:r>
        <w:r w:rsidR="00797A57">
          <w:rPr>
            <w:noProof/>
            <w:webHidden/>
          </w:rPr>
          <w:fldChar w:fldCharType="end"/>
        </w:r>
      </w:hyperlink>
    </w:p>
    <w:p w14:paraId="0DCB1EEC" w14:textId="5D147786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86" w:history="1">
        <w:r w:rsidRPr="001D6971">
          <w:rPr>
            <w:rStyle w:val="Hipervnculo"/>
            <w:noProof/>
          </w:rPr>
          <w:t>Tabla 2. Distancia y kilómetros comerciales situación actual y con propuesta de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46DEAEC" w14:textId="57C711E7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87" w:history="1">
        <w:r w:rsidRPr="001D6971">
          <w:rPr>
            <w:rStyle w:val="Hipervnculo"/>
            <w:noProof/>
          </w:rPr>
          <w:t>Tabla 3. Frecuencias propuestas para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7DA3980" w14:textId="1C21932A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88" w:history="1">
        <w:r w:rsidRPr="001D6971">
          <w:rPr>
            <w:rStyle w:val="Hipervnculo"/>
            <w:noProof/>
          </w:rPr>
          <w:t>Tabla 4. Capacidades ofrecidas propuestas para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9DCAE35" w14:textId="512D9D61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89" w:history="1">
        <w:r w:rsidRPr="001D6971">
          <w:rPr>
            <w:rStyle w:val="Hipervnculo"/>
            <w:noProof/>
          </w:rPr>
          <w:t>Tabla 5. Velocidades propuestas para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213DE67" w14:textId="139BB3DA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90" w:history="1">
        <w:r w:rsidRPr="001D6971">
          <w:rPr>
            <w:rStyle w:val="Hipervnculo"/>
            <w:noProof/>
          </w:rPr>
          <w:t>Tabla 6. Flota requerida propuestas para servicio Nos - Buin - Pirque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F47E346" w14:textId="1CD6BF54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91" w:history="1">
        <w:r w:rsidRPr="001D6971">
          <w:rPr>
            <w:rStyle w:val="Hipervnculo"/>
            <w:noProof/>
          </w:rPr>
          <w:t>Tabla 7. Paradas nuevas en el sistema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53E69D57" w14:textId="6994675E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92" w:history="1">
        <w:r w:rsidRPr="001D6971">
          <w:rPr>
            <w:rStyle w:val="Hipervnculo"/>
            <w:noProof/>
          </w:rPr>
          <w:t>Tabla 8. Paradas modificadas por inclusión o cambio de nombre, horario o letrero de cortesía de servicios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12EF330" w14:textId="45CB4221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93" w:history="1">
        <w:r w:rsidRPr="001D6971">
          <w:rPr>
            <w:rStyle w:val="Hipervnculo"/>
            <w:noProof/>
          </w:rPr>
          <w:t>Tabla 9. Resumen modificación de paradas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1345773" w14:textId="2E80AE6A" w:rsidR="00797A57" w:rsidRDefault="00797A57">
      <w:pPr>
        <w:pStyle w:val="Tabladeilustraciones"/>
        <w:tabs>
          <w:tab w:val="right" w:leader="dot" w:pos="9396"/>
        </w:tabs>
        <w:rPr>
          <w:noProof/>
          <w:kern w:val="2"/>
          <w:sz w:val="24"/>
          <w:szCs w:val="24"/>
          <w14:ligatures w14:val="standardContextual"/>
        </w:rPr>
      </w:pPr>
      <w:hyperlink w:anchor="_Toc212467794" w:history="1">
        <w:r w:rsidRPr="001D6971">
          <w:rPr>
            <w:rStyle w:val="Hipervnculo"/>
            <w:noProof/>
          </w:rPr>
          <w:t>Tabla 10. Pasajeros potencialmente beneficiados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_Toc212467794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098F1CF" w14:textId="200B968B" w:rsidR="002D4B2D" w:rsidRDefault="00471B6D" w:rsidP="002D4B2D">
      <w:r>
        <w:fldChar w:fldCharType="end"/>
      </w:r>
    </w:p>
    <w:p w14:paraId="66816A76" w14:textId="77777777" w:rsidR="00324FD0" w:rsidRDefault="00324FD0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  <w:bookmarkStart w:id="0" w:name="_Toc426487563"/>
      <w:bookmarkStart w:id="1" w:name="_Toc426487588"/>
      <w:bookmarkStart w:id="2" w:name="_Toc426487892"/>
      <w:r>
        <w:br w:type="page"/>
      </w:r>
    </w:p>
    <w:p w14:paraId="0DDE3006" w14:textId="77777777" w:rsidR="00B514C6" w:rsidRPr="005776C3" w:rsidRDefault="00B353A8" w:rsidP="00B353A8">
      <w:pPr>
        <w:pStyle w:val="Ttulo1"/>
        <w:numPr>
          <w:ilvl w:val="0"/>
          <w:numId w:val="0"/>
        </w:numPr>
        <w:jc w:val="both"/>
        <w:rPr>
          <w:rFonts w:asciiTheme="minorHAnsi" w:hAnsiTheme="minorHAnsi"/>
        </w:rPr>
      </w:pPr>
      <w:bookmarkStart w:id="3" w:name="_Toc212467750"/>
      <w:r>
        <w:rPr>
          <w:rFonts w:asciiTheme="minorHAnsi" w:hAnsiTheme="minorHAnsi"/>
        </w:rPr>
        <w:lastRenderedPageBreak/>
        <w:t xml:space="preserve">1. </w:t>
      </w:r>
      <w:r w:rsidR="00D118CE">
        <w:rPr>
          <w:rFonts w:asciiTheme="minorHAnsi" w:hAnsiTheme="minorHAnsi"/>
        </w:rPr>
        <w:t>Antecedentes generales de la Propuesta</w:t>
      </w:r>
      <w:bookmarkEnd w:id="0"/>
      <w:bookmarkEnd w:id="1"/>
      <w:bookmarkEnd w:id="2"/>
      <w:bookmarkEnd w:id="3"/>
    </w:p>
    <w:p w14:paraId="1FE51306" w14:textId="77777777" w:rsidR="00B514C6" w:rsidRDefault="00B514C6" w:rsidP="0097148B">
      <w:pPr>
        <w:pStyle w:val="Ttulo2"/>
        <w:numPr>
          <w:ilvl w:val="1"/>
          <w:numId w:val="2"/>
        </w:numPr>
        <w:ind w:left="578" w:hanging="578"/>
        <w:jc w:val="both"/>
        <w:rPr>
          <w:rFonts w:asciiTheme="minorHAnsi" w:hAnsiTheme="minorHAnsi"/>
        </w:rPr>
      </w:pPr>
      <w:bookmarkStart w:id="4" w:name="_Toc212467751"/>
      <w:r w:rsidRPr="0045649E">
        <w:rPr>
          <w:rFonts w:asciiTheme="minorHAnsi" w:hAnsiTheme="minorHAnsi"/>
        </w:rPr>
        <w:t>Descripción de la problemática</w:t>
      </w:r>
      <w:bookmarkEnd w:id="4"/>
      <w:r w:rsidRPr="0045649E">
        <w:rPr>
          <w:rFonts w:asciiTheme="minorHAnsi" w:hAnsiTheme="minorHAnsi"/>
        </w:rPr>
        <w:t xml:space="preserve"> </w:t>
      </w:r>
    </w:p>
    <w:p w14:paraId="54BADA4A" w14:textId="658FE336" w:rsidR="009B5850" w:rsidRDefault="00740F9D" w:rsidP="0012475E">
      <w:pPr>
        <w:spacing w:before="240" w:after="240"/>
        <w:jc w:val="both"/>
      </w:pPr>
      <w:r w:rsidRPr="00740F9D">
        <w:t xml:space="preserve">Mediante </w:t>
      </w:r>
      <w:r w:rsidR="006732A3">
        <w:t>reuniones</w:t>
      </w:r>
      <w:r w:rsidRPr="00740F9D">
        <w:t xml:space="preserve">, el DTPM ha transmitido la necesidad de brindar coberturas directas entre el sector </w:t>
      </w:r>
      <w:r w:rsidR="00843D74">
        <w:t>Nos</w:t>
      </w:r>
      <w:r w:rsidRPr="00740F9D">
        <w:t xml:space="preserve"> de San Bernardo</w:t>
      </w:r>
      <w:r w:rsidR="00D16A23">
        <w:t xml:space="preserve"> y las comunas de Buin y Pirque</w:t>
      </w:r>
      <w:r w:rsidRPr="00740F9D">
        <w:t>.</w:t>
      </w:r>
      <w:r w:rsidR="006732A3">
        <w:t xml:space="preserve"> </w:t>
      </w:r>
      <w:r w:rsidR="003B6A94">
        <w:t>Específicamente para el caso de Pirque, esto significa extender hasta esta comuna</w:t>
      </w:r>
      <w:r w:rsidR="008965E8">
        <w:t xml:space="preserve"> el sistema Red</w:t>
      </w:r>
      <w:r w:rsidR="00F85EBE">
        <w:t xml:space="preserve"> con el primer servicio de transporte público integrado de la Región Metropolitana.</w:t>
      </w:r>
    </w:p>
    <w:p w14:paraId="49B2254A" w14:textId="77777777" w:rsidR="009D75C1" w:rsidRDefault="00221DFA" w:rsidP="0097148B">
      <w:pPr>
        <w:pStyle w:val="Ttulo2"/>
        <w:numPr>
          <w:ilvl w:val="1"/>
          <w:numId w:val="2"/>
        </w:numPr>
        <w:ind w:left="578" w:hanging="578"/>
        <w:jc w:val="both"/>
        <w:rPr>
          <w:rFonts w:asciiTheme="minorHAnsi" w:hAnsiTheme="minorHAnsi"/>
        </w:rPr>
      </w:pPr>
      <w:bookmarkStart w:id="5" w:name="_Toc212467752"/>
      <w:r w:rsidRPr="007022A7">
        <w:rPr>
          <w:rFonts w:asciiTheme="minorHAnsi" w:hAnsiTheme="minorHAnsi"/>
        </w:rPr>
        <w:t>Descripción de la modificación y trazado</w:t>
      </w:r>
      <w:bookmarkEnd w:id="5"/>
    </w:p>
    <w:p w14:paraId="1CA7D08F" w14:textId="77AFC836" w:rsidR="00893CCE" w:rsidRDefault="00740F9D" w:rsidP="005B70CF">
      <w:pPr>
        <w:spacing w:before="240" w:after="240"/>
        <w:jc w:val="both"/>
      </w:pPr>
      <w:r w:rsidRPr="00740F9D">
        <w:t xml:space="preserve">Se propone un nuevo servicio, denominado provisionalmente </w:t>
      </w:r>
      <w:r w:rsidR="00D16A23">
        <w:t>Nos-Buin-Pirque</w:t>
      </w:r>
      <w:r w:rsidRPr="00740F9D">
        <w:t xml:space="preserve">, que atienda el requerimiento canalizado por el DTPM. Este servicio </w:t>
      </w:r>
      <w:r w:rsidR="00D16A23">
        <w:t xml:space="preserve">Conectaría la estación EFE Nos hasta Metro Plaza de Puente Alto. </w:t>
      </w:r>
      <w:r w:rsidR="000A53E8">
        <w:t xml:space="preserve">El servicio operaría con un itinerario de salidas, permitiendo conectar la primera salida de tren EFE Nos </w:t>
      </w:r>
      <w:proofErr w:type="spellStart"/>
      <w:r w:rsidR="000A53E8">
        <w:t>hacia</w:t>
      </w:r>
      <w:proofErr w:type="spellEnd"/>
      <w:r w:rsidR="000A53E8">
        <w:t xml:space="preserve"> Alameda y el último tren EFE Nos desde Alameda. De manera preliminar se consideran un total de </w:t>
      </w:r>
      <w:r w:rsidR="004722A9">
        <w:t>17.400</w:t>
      </w:r>
      <w:r w:rsidR="000A53E8">
        <w:t xml:space="preserve"> km </w:t>
      </w:r>
      <w:r w:rsidR="0063648B">
        <w:t>comerciales</w:t>
      </w:r>
      <w:r w:rsidR="000A53E8">
        <w:t xml:space="preserve"> por mes tipo, con una estimació</w:t>
      </w:r>
      <w:r w:rsidR="0063648B">
        <w:t>n en flota adicional de 3 buses</w:t>
      </w:r>
      <w:r w:rsidR="0063648B">
        <w:rPr>
          <w:rFonts w:eastAsia="Times New Roman"/>
        </w:rPr>
        <w:t xml:space="preserve">. </w:t>
      </w:r>
      <w:r w:rsidR="00D16A23">
        <w:t xml:space="preserve">Para poder otorgar esta conexión se propone un trazado por calles A. General Urrutia - Av. Portales - Av. Pdte. Jorge Alessandri Rodríguez </w:t>
      </w:r>
      <w:r w:rsidR="002279FE">
        <w:t>-</w:t>
      </w:r>
      <w:r w:rsidR="00D16A23">
        <w:t xml:space="preserve"> Regina Gálvez </w:t>
      </w:r>
      <w:r w:rsidR="002279FE">
        <w:t>-</w:t>
      </w:r>
      <w:r w:rsidR="00D16A23">
        <w:t xml:space="preserve"> </w:t>
      </w:r>
      <w:r w:rsidR="002279FE">
        <w:t xml:space="preserve">Camino Nos Los Morros - Camino Padre Hurtado - Av. Virginia Subercaseaux - Av. Concha y Toro - Balmaceda - Jose Luis </w:t>
      </w:r>
      <w:proofErr w:type="spellStart"/>
      <w:r w:rsidR="002279FE">
        <w:t>Coo</w:t>
      </w:r>
      <w:proofErr w:type="spellEnd"/>
      <w:r w:rsidR="002279FE">
        <w:t xml:space="preserve"> - Santa Elena.</w:t>
      </w:r>
      <w:r w:rsidR="00D16A23">
        <w:t xml:space="preserve"> </w:t>
      </w:r>
      <w:r w:rsidR="0063648B">
        <w:rPr>
          <w:rFonts w:eastAsia="Times New Roman"/>
        </w:rPr>
        <w:t>La ruta fue probada sin observaciones en conjunto con personal del DTPM.</w:t>
      </w:r>
    </w:p>
    <w:p w14:paraId="3B34EBCB" w14:textId="68513322" w:rsidR="00CF6BE8" w:rsidRDefault="00CF6BE8" w:rsidP="00DE4BB6">
      <w:pPr>
        <w:spacing w:before="120" w:after="120"/>
        <w:jc w:val="center"/>
      </w:pPr>
      <w:bookmarkStart w:id="6" w:name="_Toc212467781"/>
      <w:r w:rsidRPr="00AC49FC">
        <w:t xml:space="preserve">Figura </w:t>
      </w:r>
      <w:fldSimple w:instr=" SEQ Figura \* ARABIC ">
        <w:r w:rsidR="00797A57">
          <w:rPr>
            <w:noProof/>
          </w:rPr>
          <w:t>1</w:t>
        </w:r>
      </w:fldSimple>
      <w:r w:rsidR="00452DD3">
        <w:t>. Vista de</w:t>
      </w:r>
      <w:r w:rsidR="000B2293">
        <w:t xml:space="preserve"> </w:t>
      </w:r>
      <w:r w:rsidR="00202C80">
        <w:t xml:space="preserve">trazado Servicio </w:t>
      </w:r>
      <w:r w:rsidR="002279FE">
        <w:t>Nos-Buin-Pirque</w:t>
      </w:r>
      <w:r>
        <w:t>.</w:t>
      </w:r>
      <w:bookmarkEnd w:id="6"/>
    </w:p>
    <w:p w14:paraId="26AAD944" w14:textId="5ABC0D46" w:rsidR="00893CCE" w:rsidRDefault="006B4F77" w:rsidP="00DE4BB6">
      <w:pPr>
        <w:spacing w:before="120" w:after="120"/>
        <w:jc w:val="center"/>
      </w:pPr>
      <w:r>
        <w:rPr>
          <w:noProof/>
        </w:rPr>
        <w:drawing>
          <wp:inline distT="0" distB="0" distL="0" distR="0" wp14:anchorId="7B562B3D" wp14:editId="71609074">
            <wp:extent cx="5972810" cy="2796540"/>
            <wp:effectExtent l="0" t="0" r="8890" b="3810"/>
            <wp:docPr id="1773926697" name="Imagen 1" descr="Map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3926697" name="Imagen 1" descr="Mapa&#10;&#10;El contenido generado por IA puede ser incorrec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69719" w14:textId="44F8C32D" w:rsidR="00711B9D" w:rsidRDefault="00711B9D" w:rsidP="00CF6BE8">
      <w:pPr>
        <w:spacing w:after="0"/>
        <w:jc w:val="center"/>
      </w:pPr>
    </w:p>
    <w:p w14:paraId="10027A59" w14:textId="434F4478" w:rsidR="00790643" w:rsidRDefault="000524A9" w:rsidP="00DE4BB6">
      <w:pPr>
        <w:spacing w:before="120" w:after="120"/>
        <w:jc w:val="center"/>
      </w:pPr>
      <w:bookmarkStart w:id="7" w:name="_Toc526327587"/>
      <w:bookmarkStart w:id="8" w:name="_Toc426489372"/>
      <w:r>
        <w:br w:type="page"/>
      </w:r>
      <w:bookmarkStart w:id="9" w:name="_Toc212467785"/>
      <w:r w:rsidR="00790643" w:rsidRPr="000B0FF8">
        <w:lastRenderedPageBreak/>
        <w:t xml:space="preserve">Tabla </w:t>
      </w:r>
      <w:r w:rsidR="00790643" w:rsidRPr="000B0FF8">
        <w:rPr>
          <w:noProof/>
        </w:rPr>
        <w:fldChar w:fldCharType="begin"/>
      </w:r>
      <w:r w:rsidR="00790643" w:rsidRPr="000B0FF8">
        <w:rPr>
          <w:noProof/>
        </w:rPr>
        <w:instrText xml:space="preserve"> SEQ Tabla \* ARABIC </w:instrText>
      </w:r>
      <w:r w:rsidR="00790643" w:rsidRPr="000B0FF8">
        <w:rPr>
          <w:noProof/>
        </w:rPr>
        <w:fldChar w:fldCharType="separate"/>
      </w:r>
      <w:r w:rsidR="00797A57">
        <w:rPr>
          <w:noProof/>
        </w:rPr>
        <w:t>1</w:t>
      </w:r>
      <w:r w:rsidR="00790643" w:rsidRPr="000B0FF8">
        <w:rPr>
          <w:noProof/>
        </w:rPr>
        <w:fldChar w:fldCharType="end"/>
      </w:r>
      <w:r w:rsidR="00790643" w:rsidRPr="000B0FF8">
        <w:t xml:space="preserve">. Detalle de trazado </w:t>
      </w:r>
      <w:r w:rsidR="00EF3AE3">
        <w:t xml:space="preserve">de </w:t>
      </w:r>
      <w:r w:rsidR="00790643" w:rsidRPr="000B0FF8">
        <w:t xml:space="preserve">servicio </w:t>
      </w:r>
      <w:r w:rsidR="0026395B">
        <w:t>Nos - Buin - Pirque.</w:t>
      </w:r>
      <w:bookmarkEnd w:id="9"/>
    </w:p>
    <w:p w14:paraId="56026320" w14:textId="77777777" w:rsidR="000F7C2E" w:rsidRDefault="000F7C2E" w:rsidP="00DE4BB6">
      <w:pPr>
        <w:spacing w:before="120" w:after="120"/>
        <w:jc w:val="center"/>
      </w:pPr>
    </w:p>
    <w:tbl>
      <w:tblPr>
        <w:tblW w:w="956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3"/>
        <w:gridCol w:w="1277"/>
        <w:gridCol w:w="991"/>
        <w:gridCol w:w="2410"/>
        <w:gridCol w:w="2446"/>
        <w:gridCol w:w="160"/>
      </w:tblGrid>
      <w:tr w:rsidR="0026395B" w:rsidRPr="0026395B" w14:paraId="0503916B" w14:textId="77777777" w:rsidTr="0026395B">
        <w:trPr>
          <w:gridAfter w:val="1"/>
          <w:wAfter w:w="160" w:type="dxa"/>
          <w:trHeight w:val="29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0DB94EF5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UNIDAD DE NEGOCIO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1916BA57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17F74AF7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26395B" w:rsidRPr="0026395B" w14:paraId="32B4178A" w14:textId="77777777" w:rsidTr="0026395B">
        <w:trPr>
          <w:gridAfter w:val="1"/>
          <w:wAfter w:w="160" w:type="dxa"/>
          <w:trHeight w:val="27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74EE655F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CODIGO USUARIO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78B3F3DB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2A9F0CA0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26395B" w:rsidRPr="0026395B" w14:paraId="3649960F" w14:textId="77777777" w:rsidTr="0026395B">
        <w:trPr>
          <w:gridAfter w:val="1"/>
          <w:wAfter w:w="160" w:type="dxa"/>
          <w:trHeight w:val="27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41F7D290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CODIGO TS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5B55B873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02920154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26395B" w:rsidRPr="0026395B" w14:paraId="27D8B11B" w14:textId="77777777" w:rsidTr="0026395B">
        <w:trPr>
          <w:gridAfter w:val="1"/>
          <w:wAfter w:w="160" w:type="dxa"/>
          <w:trHeight w:val="27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400E8D2D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NOMBRE DEL SERVICIO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094ACC05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15819909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Nos - Buin - Pirque</w:t>
            </w:r>
          </w:p>
        </w:tc>
      </w:tr>
      <w:tr w:rsidR="0026395B" w:rsidRPr="0026395B" w14:paraId="1F70AB47" w14:textId="77777777" w:rsidTr="0026395B">
        <w:trPr>
          <w:gridAfter w:val="1"/>
          <w:wAfter w:w="160" w:type="dxa"/>
          <w:trHeight w:val="29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3F0F338C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INICIO DEL SERVICIO DE IDA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45395A6D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  <w:hideMark/>
          </w:tcPr>
          <w:p w14:paraId="444ED5E6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Nueva Espejino / General Urrutia</w:t>
            </w:r>
          </w:p>
        </w:tc>
      </w:tr>
      <w:tr w:rsidR="0026395B" w:rsidRPr="0026395B" w14:paraId="248CAA1A" w14:textId="77777777" w:rsidTr="0026395B">
        <w:trPr>
          <w:gridAfter w:val="1"/>
          <w:wAfter w:w="160" w:type="dxa"/>
          <w:trHeight w:val="270"/>
        </w:trPr>
        <w:tc>
          <w:tcPr>
            <w:tcW w:w="35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00000"/>
            <w:noWrap/>
            <w:vAlign w:val="bottom"/>
            <w:hideMark/>
          </w:tcPr>
          <w:p w14:paraId="40678AA6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INICIO DEL SERVICIO DE REGRESO</w:t>
            </w:r>
          </w:p>
        </w:tc>
        <w:tc>
          <w:tcPr>
            <w:tcW w:w="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5F3EE38F" w14:textId="77777777" w:rsidR="0026395B" w:rsidRPr="0026395B" w:rsidRDefault="0026395B" w:rsidP="0026395B">
            <w:pPr>
              <w:spacing w:after="0" w:line="240" w:lineRule="auto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26395B">
              <w:rPr>
                <w:rFonts w:ascii="Arial" w:eastAsia="Times New Roman" w:hAnsi="Arial" w:cs="Arial"/>
                <w:color w:val="FFFFFF"/>
                <w:sz w:val="18"/>
                <w:szCs w:val="18"/>
              </w:rPr>
              <w:t> </w:t>
            </w:r>
          </w:p>
        </w:tc>
        <w:tc>
          <w:tcPr>
            <w:tcW w:w="485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AACDC50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Balmaceda / Jose Luis </w:t>
            </w:r>
            <w:proofErr w:type="spellStart"/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Coo</w:t>
            </w:r>
            <w:proofErr w:type="spellEnd"/>
          </w:p>
        </w:tc>
      </w:tr>
      <w:tr w:rsidR="0026395B" w:rsidRPr="0026395B" w14:paraId="169786D5" w14:textId="77777777" w:rsidTr="0026395B">
        <w:trPr>
          <w:trHeight w:val="260"/>
        </w:trPr>
        <w:tc>
          <w:tcPr>
            <w:tcW w:w="356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66746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8C356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5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EACEF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13E72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26395B" w:rsidRPr="0026395B" w14:paraId="7FA6EA07" w14:textId="77777777" w:rsidTr="0026395B">
        <w:trPr>
          <w:trHeight w:val="270"/>
        </w:trPr>
        <w:tc>
          <w:tcPr>
            <w:tcW w:w="356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1C4DA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DCEB7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5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C42010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2E70B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26395B" w:rsidRPr="0026395B" w14:paraId="059879B1" w14:textId="77777777" w:rsidTr="0026395B">
        <w:trPr>
          <w:gridAfter w:val="1"/>
          <w:wAfter w:w="160" w:type="dxa"/>
          <w:trHeight w:val="270"/>
        </w:trPr>
        <w:tc>
          <w:tcPr>
            <w:tcW w:w="4551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416D0EAC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  <w:t>TRAZADO IDA</w:t>
            </w:r>
          </w:p>
        </w:tc>
        <w:tc>
          <w:tcPr>
            <w:tcW w:w="4856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0FD8A757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  <w:t>TRAZADO REGRESO</w:t>
            </w:r>
          </w:p>
        </w:tc>
      </w:tr>
      <w:tr w:rsidR="0026395B" w:rsidRPr="0026395B" w14:paraId="01092777" w14:textId="77777777" w:rsidTr="0026395B">
        <w:trPr>
          <w:gridAfter w:val="1"/>
          <w:wAfter w:w="160" w:type="dxa"/>
          <w:trHeight w:val="270"/>
        </w:trPr>
        <w:tc>
          <w:tcPr>
            <w:tcW w:w="2283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58140E9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CALLE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AA3FAAC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COMUNA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FD44BA9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CALLE</w:t>
            </w:r>
          </w:p>
        </w:tc>
        <w:tc>
          <w:tcPr>
            <w:tcW w:w="244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E676E8F" w14:textId="77777777" w:rsidR="0026395B" w:rsidRPr="0026395B" w:rsidRDefault="0026395B" w:rsidP="00263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COMUNA</w:t>
            </w:r>
          </w:p>
        </w:tc>
      </w:tr>
      <w:tr w:rsidR="0026395B" w:rsidRPr="0026395B" w14:paraId="06A1E82B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3BA69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GENERAL URRUTIA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672EF10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49EF9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JOSE LUIS COO</w:t>
            </w:r>
          </w:p>
        </w:tc>
        <w:tc>
          <w:tcPr>
            <w:tcW w:w="2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791ED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5F9D1E17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5471F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PORTALES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EA5015A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18D65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SANTA ELENA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0A4244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02C05CCA" w14:textId="77777777" w:rsidTr="0026395B">
        <w:trPr>
          <w:gridAfter w:val="1"/>
          <w:wAfter w:w="160" w:type="dxa"/>
          <w:trHeight w:val="51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984E12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PRESIDENTE JORGE ALESSANDRI RODRIGUEZ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2F7C9BA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02BF7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EDUARDO CORDERO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77D202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24B8A461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B45E7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REGINA GALVEZ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A99C89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B117E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CONCHA Y TORO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EEEAF5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42FC9D74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6DBF4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CAMINO NOS  LOS MORROS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2B0FAC2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90932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SAN RAMON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6A459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</w:tr>
      <w:tr w:rsidR="0026395B" w:rsidRPr="0026395B" w14:paraId="5FF4C58D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13EA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CAMINO PADRE HURTADO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C3EADB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9B464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CONCHA Y TORO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E41B3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PIRQUE</w:t>
            </w:r>
          </w:p>
        </w:tc>
      </w:tr>
      <w:tr w:rsidR="0026395B" w:rsidRPr="0026395B" w14:paraId="2FF7D2F6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4B9162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VIRGINIA SUBERCASEAUX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A152A4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BUIN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4B3AC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VIRGINIA SUBERCASEAUX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6DB64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PIRQUE</w:t>
            </w:r>
          </w:p>
        </w:tc>
      </w:tr>
      <w:tr w:rsidR="0026395B" w:rsidRPr="0026395B" w14:paraId="6A129CFA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64EE53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VIRGINIA SUBERCASEAUX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817C085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PIRQUE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1640B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VIRGINIA SUBERCASEAUX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A7B68B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BUIN</w:t>
            </w:r>
          </w:p>
        </w:tc>
      </w:tr>
      <w:tr w:rsidR="0026395B" w:rsidRPr="0026395B" w14:paraId="5AD11BC0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D22A5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CONCHA Y TORO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3C70F7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PIRQUE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A6921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CAMINO PADRE HURTADO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9009B4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3C9DE01A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227B0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SAN RAMON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CD6930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D4864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CAMINO NOS  LOS MORROS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305E49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53F0537A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AB0729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CONCHA Y TORO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F3E6ED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ED16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REGINA GALVEZ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23FEBC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64ABC23C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BF5FB6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BALMACEDA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9C7B4A3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PUENTE ALTO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69C42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AV. PORTALES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96FE6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1DE7D0CC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4776CD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4CA56BBE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2326A1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GENERAL URRUTIA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8D905B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SAN BERNARDO</w:t>
            </w:r>
          </w:p>
        </w:tc>
      </w:tr>
      <w:tr w:rsidR="0026395B" w:rsidRPr="0026395B" w14:paraId="1CA7DC87" w14:textId="77777777" w:rsidTr="0026395B">
        <w:trPr>
          <w:gridAfter w:val="1"/>
          <w:wAfter w:w="160" w:type="dxa"/>
          <w:trHeight w:val="260"/>
        </w:trPr>
        <w:tc>
          <w:tcPr>
            <w:tcW w:w="2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41E9F7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8B989FD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EF7FE8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2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0ACEAF" w14:textId="77777777" w:rsidR="0026395B" w:rsidRPr="0026395B" w:rsidRDefault="0026395B" w:rsidP="0026395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6395B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</w:tbl>
    <w:p w14:paraId="14294CAF" w14:textId="77777777" w:rsidR="0026395B" w:rsidRPr="00450424" w:rsidRDefault="0026395B" w:rsidP="00DE4BB6">
      <w:pPr>
        <w:spacing w:before="120" w:after="120"/>
        <w:jc w:val="center"/>
        <w:rPr>
          <w:b/>
        </w:rPr>
      </w:pPr>
    </w:p>
    <w:p w14:paraId="2A86B95D" w14:textId="77777777" w:rsidR="00176DCF" w:rsidRDefault="00176DCF">
      <w:pPr>
        <w:rPr>
          <w:rFonts w:eastAsiaTheme="majorEastAsia" w:cstheme="majorBidi"/>
          <w:b/>
          <w:color w:val="365F91" w:themeColor="accent1" w:themeShade="BF"/>
          <w:sz w:val="28"/>
          <w:szCs w:val="28"/>
        </w:rPr>
      </w:pPr>
      <w:bookmarkStart w:id="10" w:name="_Toc511922548"/>
      <w:bookmarkEnd w:id="7"/>
      <w:r>
        <w:br w:type="page"/>
      </w:r>
    </w:p>
    <w:p w14:paraId="50920C70" w14:textId="13C93F1B" w:rsidR="00A32653" w:rsidRPr="005776C3" w:rsidRDefault="00A32653" w:rsidP="00A32653">
      <w:pPr>
        <w:pStyle w:val="Ttulo2"/>
        <w:jc w:val="both"/>
        <w:rPr>
          <w:rFonts w:asciiTheme="minorHAnsi" w:hAnsiTheme="minorHAnsi"/>
        </w:rPr>
      </w:pPr>
      <w:bookmarkStart w:id="11" w:name="_Toc212467753"/>
      <w:r w:rsidRPr="005776C3">
        <w:rPr>
          <w:rFonts w:asciiTheme="minorHAnsi" w:hAnsiTheme="minorHAnsi"/>
        </w:rPr>
        <w:lastRenderedPageBreak/>
        <w:t>Característica de la oferta situación actual versus situación propuesta</w:t>
      </w:r>
      <w:bookmarkEnd w:id="10"/>
      <w:bookmarkEnd w:id="11"/>
    </w:p>
    <w:p w14:paraId="0DF3FC82" w14:textId="77777777" w:rsidR="000775F0" w:rsidRDefault="000775F0"/>
    <w:p w14:paraId="642AB634" w14:textId="77777777" w:rsidR="005D2E76" w:rsidRPr="005776C3" w:rsidRDefault="005D2E76" w:rsidP="005D2E76">
      <w:pPr>
        <w:pStyle w:val="Ttulo3"/>
        <w:rPr>
          <w:rFonts w:asciiTheme="minorHAnsi" w:hAnsiTheme="minorHAnsi"/>
        </w:rPr>
      </w:pPr>
      <w:bookmarkStart w:id="12" w:name="_Toc212467754"/>
      <w:bookmarkEnd w:id="8"/>
      <w:r w:rsidRPr="005776C3">
        <w:rPr>
          <w:rFonts w:asciiTheme="minorHAnsi" w:hAnsiTheme="minorHAnsi"/>
        </w:rPr>
        <w:t>Distancias y kilómetros comerciales de la propuesta versus situación actual</w:t>
      </w:r>
      <w:bookmarkEnd w:id="12"/>
    </w:p>
    <w:p w14:paraId="3DABCC2A" w14:textId="0BC9E16A" w:rsidR="00D76C16" w:rsidRPr="00B40897" w:rsidRDefault="00D76C16" w:rsidP="00D76C16">
      <w:pPr>
        <w:spacing w:before="240" w:after="240"/>
        <w:jc w:val="both"/>
        <w:rPr>
          <w:rFonts w:cs="Arial"/>
          <w:sz w:val="2"/>
          <w:szCs w:val="24"/>
        </w:rPr>
      </w:pPr>
      <w:r w:rsidRPr="005B70CF">
        <w:t>A continuación se presenta tabla de balan</w:t>
      </w:r>
      <w:r>
        <w:t xml:space="preserve">ce de kilómetros comerciales de la </w:t>
      </w:r>
      <w:r w:rsidRPr="005B70CF">
        <w:t xml:space="preserve">propuesta. </w:t>
      </w:r>
    </w:p>
    <w:p w14:paraId="02C43C3B" w14:textId="28F4260D" w:rsidR="00D76C16" w:rsidRDefault="00D76C16" w:rsidP="00D76C16">
      <w:pPr>
        <w:spacing w:before="120" w:after="120"/>
        <w:jc w:val="center"/>
      </w:pPr>
      <w:bookmarkStart w:id="13" w:name="_Toc194488171"/>
      <w:bookmarkStart w:id="14" w:name="_Toc212467786"/>
      <w:r w:rsidRPr="00BE2A17">
        <w:t xml:space="preserve">Tabla </w:t>
      </w:r>
      <w:fldSimple w:instr=" SEQ Tabla \* ARABIC ">
        <w:r w:rsidR="00797A57">
          <w:rPr>
            <w:noProof/>
          </w:rPr>
          <w:t>2</w:t>
        </w:r>
      </w:fldSimple>
      <w:r w:rsidRPr="00BE2A17">
        <w:t xml:space="preserve">. </w:t>
      </w:r>
      <w:r>
        <w:t xml:space="preserve">Distancia y kilómetros comerciales situación actual y con propuesta de servicio </w:t>
      </w:r>
      <w:bookmarkEnd w:id="13"/>
      <w:r w:rsidR="0026395B">
        <w:t>Nos - Buin - Pirque</w:t>
      </w:r>
      <w:bookmarkEnd w:id="14"/>
    </w:p>
    <w:tbl>
      <w:tblPr>
        <w:tblW w:w="6440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40"/>
        <w:gridCol w:w="3260"/>
        <w:gridCol w:w="771"/>
        <w:gridCol w:w="249"/>
        <w:gridCol w:w="1020"/>
      </w:tblGrid>
      <w:tr w:rsidR="000D0D3D" w:rsidRPr="000D0D3D" w14:paraId="59DA3EF7" w14:textId="77777777" w:rsidTr="000D0D3D">
        <w:trPr>
          <w:trHeight w:val="260"/>
          <w:jc w:val="center"/>
        </w:trPr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A5A5A5"/>
            <w:vAlign w:val="bottom"/>
            <w:hideMark/>
          </w:tcPr>
          <w:p w14:paraId="7CDA79A9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Escenario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A5A5A5"/>
            <w:vAlign w:val="bottom"/>
            <w:hideMark/>
          </w:tcPr>
          <w:p w14:paraId="647A47D8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Variables del servicio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23289F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BuinPirque</w:t>
            </w:r>
            <w:proofErr w:type="spellEnd"/>
          </w:p>
        </w:tc>
      </w:tr>
      <w:tr w:rsidR="000D0D3D" w:rsidRPr="000D0D3D" w14:paraId="2E5757E2" w14:textId="77777777" w:rsidTr="000D0D3D">
        <w:trPr>
          <w:trHeight w:val="260"/>
          <w:jc w:val="center"/>
        </w:trPr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AE7674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403091F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bottom"/>
            <w:hideMark/>
          </w:tcPr>
          <w:p w14:paraId="1381C0F5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IDA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bottom"/>
            <w:hideMark/>
          </w:tcPr>
          <w:p w14:paraId="73D4308C" w14:textId="77777777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RETORNO</w:t>
            </w:r>
          </w:p>
        </w:tc>
      </w:tr>
      <w:tr w:rsidR="000D0D3D" w:rsidRPr="000D0D3D" w14:paraId="6C27C223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7D337AA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D0B684C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base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AD08E6" w14:textId="5020E7D0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3B187F" w14:textId="55E1BD1D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550E56DF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4C4F983F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490998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integrada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5DC3ED" w14:textId="0FDF551A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3241AC" w14:textId="1969EE15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4234CDF1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2279EBA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Propuesta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50106C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base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D1B5D" w14:textId="59C8895F" w:rsidR="000D0D3D" w:rsidRPr="000D0D3D" w:rsidRDefault="00F57D69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23</w:t>
            </w:r>
            <w:r w:rsidR="000D0D3D"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,5</w:t>
            </w:r>
            <w:r w:rsidR="00854ED1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BFA54A" w14:textId="57077F65" w:rsidR="000D0D3D" w:rsidRPr="000D0D3D" w:rsidRDefault="00352DAC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22,52</w:t>
            </w:r>
          </w:p>
        </w:tc>
      </w:tr>
      <w:tr w:rsidR="000D0D3D" w:rsidRPr="000D0D3D" w14:paraId="27A433DE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7ECD6A04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Propuesta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96928FF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integrada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5676C2" w14:textId="3C964F3B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</w:t>
            </w:r>
            <w:r w:rsidR="00854ED1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3</w:t>
            </w:r>
            <w:r w:rsidR="00352DA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,50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16CC31" w14:textId="0B7DEDBB" w:rsidR="000D0D3D" w:rsidRPr="000D0D3D" w:rsidRDefault="00352DAC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22,52</w:t>
            </w:r>
          </w:p>
        </w:tc>
      </w:tr>
      <w:tr w:rsidR="000D0D3D" w:rsidRPr="000D0D3D" w14:paraId="598A5E04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668ABD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E54C4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02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AB1A0D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1346A8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0D0D3D" w:rsidRPr="000D0D3D" w14:paraId="3D1A34FD" w14:textId="77777777" w:rsidTr="000D0D3D">
        <w:trPr>
          <w:trHeight w:val="315"/>
          <w:jc w:val="center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C45A82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74FCA5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base (Km)</w:t>
            </w:r>
          </w:p>
        </w:tc>
        <w:tc>
          <w:tcPr>
            <w:tcW w:w="10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112E1D" w14:textId="2BB6AF54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22DA36" w14:textId="05D08623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2338B3CD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316FB2FD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5326F06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Distancia Máxima integrada (Km)</w:t>
            </w:r>
          </w:p>
        </w:tc>
        <w:tc>
          <w:tcPr>
            <w:tcW w:w="10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DA0E3A" w14:textId="799B0E42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6080C4" w14:textId="1A70EF5A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654CCC8D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5675B8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EF0129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0C829E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26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FBEA00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0D0D3D" w:rsidRPr="000D0D3D" w14:paraId="06BBAAF4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4E503329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75C781FC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DLN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01D29570" w14:textId="4C7EED84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3A3D6B34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89A0E2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791D27B9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SAB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6E89DF03" w14:textId="3C6ABE64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0C49DC86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146802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Actual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8AE74D0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DOM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07C42EF3" w14:textId="6616C935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54EF4470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89DB5A8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Propuesto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54EB19E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DLN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5700CE18" w14:textId="052C9A41" w:rsidR="000D0D3D" w:rsidRPr="000D0D3D" w:rsidRDefault="00557606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598</w:t>
            </w:r>
            <w:r w:rsidR="002748BC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,22</w:t>
            </w:r>
          </w:p>
        </w:tc>
      </w:tr>
      <w:tr w:rsidR="000D0D3D" w:rsidRPr="000D0D3D" w14:paraId="12B78EF8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7A214EBB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Propuesto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6AD6582A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SAB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3C012364" w14:textId="218BD5E2" w:rsidR="000D0D3D" w:rsidRPr="000D0D3D" w:rsidRDefault="002748BC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506,19</w:t>
            </w:r>
          </w:p>
        </w:tc>
      </w:tr>
      <w:tr w:rsidR="000D0D3D" w:rsidRPr="000D0D3D" w14:paraId="23EF0CA9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26F4793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Propuesto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BDA1004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DOM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47A51A4E" w14:textId="7ABBD576" w:rsidR="000D0D3D" w:rsidRPr="000D0D3D" w:rsidRDefault="001627AA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460,17</w:t>
            </w:r>
          </w:p>
        </w:tc>
      </w:tr>
      <w:tr w:rsidR="000D0D3D" w:rsidRPr="000D0D3D" w14:paraId="2E43F615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C57F9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BBC527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873D17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26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3F5F9E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0D0D3D" w:rsidRPr="000D0D3D" w14:paraId="6D1CF59F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0445AA0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59555B2E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DLN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3A97D040" w14:textId="1331F004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2EF825E9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B07D4D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467C19BC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SAB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21F429E6" w14:textId="7DD1834B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1BC25071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00D32ED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%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14:paraId="40B7D33B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DOM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672F46F7" w14:textId="69A6DD23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</w:p>
        </w:tc>
      </w:tr>
      <w:tr w:rsidR="000D0D3D" w:rsidRPr="000D0D3D" w14:paraId="10EE2017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94C94F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FB8F66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3B922A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126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726DE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</w:tr>
      <w:tr w:rsidR="000D0D3D" w:rsidRPr="000D0D3D" w14:paraId="2270D5DE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1A51D38C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km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502D5662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DLN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CD5B4"/>
            <w:noWrap/>
            <w:vAlign w:val="bottom"/>
            <w:hideMark/>
          </w:tcPr>
          <w:p w14:paraId="7657D41A" w14:textId="22DE3313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522</w:t>
            </w: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,0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</w:t>
            </w:r>
          </w:p>
        </w:tc>
      </w:tr>
      <w:tr w:rsidR="000D0D3D" w:rsidRPr="000D0D3D" w14:paraId="71B31002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5DC97931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km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153B3AF3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SAB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CD5B4"/>
            <w:noWrap/>
            <w:vAlign w:val="bottom"/>
            <w:hideMark/>
          </w:tcPr>
          <w:p w14:paraId="1C513035" w14:textId="2B73C49E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441,73</w:t>
            </w:r>
          </w:p>
        </w:tc>
      </w:tr>
      <w:tr w:rsidR="000D0D3D" w:rsidRPr="000D0D3D" w14:paraId="4A73C1E1" w14:textId="77777777" w:rsidTr="000D0D3D">
        <w:trPr>
          <w:trHeight w:val="260"/>
          <w:jc w:val="center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7D7A03C0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Delta km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bottom"/>
            <w:hideMark/>
          </w:tcPr>
          <w:p w14:paraId="4CEED3A9" w14:textId="77777777" w:rsidR="000D0D3D" w:rsidRPr="000D0D3D" w:rsidRDefault="000D0D3D" w:rsidP="000D0D3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0D0D3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Kilómetros Comerciales DOM</w:t>
            </w:r>
          </w:p>
        </w:tc>
        <w:tc>
          <w:tcPr>
            <w:tcW w:w="20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CD5B4"/>
            <w:noWrap/>
            <w:vAlign w:val="bottom"/>
            <w:hideMark/>
          </w:tcPr>
          <w:p w14:paraId="013ADE6E" w14:textId="71FA02C6" w:rsidR="000D0D3D" w:rsidRPr="000D0D3D" w:rsidRDefault="000D0D3D" w:rsidP="000D0D3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401,57</w:t>
            </w:r>
          </w:p>
        </w:tc>
      </w:tr>
    </w:tbl>
    <w:p w14:paraId="3EE8AD8D" w14:textId="0A4B4627" w:rsidR="000D0D3D" w:rsidRDefault="000D0D3D" w:rsidP="000D0D3D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59354C45" w14:textId="00542AC6" w:rsidR="00EF6F5E" w:rsidRDefault="00EF6F5E">
      <w:pPr>
        <w:rPr>
          <w:rFonts w:eastAsiaTheme="majorEastAsia" w:cstheme="majorBidi"/>
          <w:b/>
          <w:bCs/>
          <w:color w:val="4F81BD" w:themeColor="accent1"/>
          <w:sz w:val="24"/>
        </w:rPr>
      </w:pPr>
    </w:p>
    <w:p w14:paraId="41AD7480" w14:textId="77777777" w:rsidR="000D0D3D" w:rsidRDefault="000D0D3D">
      <w:pPr>
        <w:rPr>
          <w:rFonts w:eastAsiaTheme="majorEastAsia" w:cstheme="majorBidi"/>
          <w:b/>
          <w:bCs/>
          <w:color w:val="4F81BD" w:themeColor="accent1"/>
          <w:sz w:val="24"/>
        </w:rPr>
      </w:pPr>
      <w:r>
        <w:br w:type="page"/>
      </w:r>
    </w:p>
    <w:p w14:paraId="44B39591" w14:textId="7F56D81B" w:rsidR="005D2E76" w:rsidRDefault="005D2E76" w:rsidP="005D2E76">
      <w:pPr>
        <w:pStyle w:val="Ttulo3"/>
        <w:rPr>
          <w:rFonts w:asciiTheme="minorHAnsi" w:hAnsiTheme="minorHAnsi"/>
        </w:rPr>
      </w:pPr>
      <w:bookmarkStart w:id="15" w:name="_Toc212467755"/>
      <w:r w:rsidRPr="005776C3">
        <w:rPr>
          <w:rFonts w:asciiTheme="minorHAnsi" w:hAnsiTheme="minorHAnsi"/>
        </w:rPr>
        <w:lastRenderedPageBreak/>
        <w:t>Frecuencia de la propuesta versus situación actual</w:t>
      </w:r>
      <w:bookmarkEnd w:id="15"/>
    </w:p>
    <w:p w14:paraId="0ACEA02E" w14:textId="74B63D21" w:rsidR="00EF6F5E" w:rsidRDefault="00EF6F5E" w:rsidP="00EF6F5E">
      <w:pPr>
        <w:spacing w:before="120" w:after="120"/>
        <w:jc w:val="center"/>
      </w:pPr>
      <w:bookmarkStart w:id="16" w:name="_Toc212467787"/>
      <w:r w:rsidRPr="00BE2A17">
        <w:t xml:space="preserve">Tabla </w:t>
      </w:r>
      <w:fldSimple w:instr=" SEQ Tabla \* ARABIC ">
        <w:r w:rsidR="00797A57">
          <w:rPr>
            <w:noProof/>
          </w:rPr>
          <w:t>3</w:t>
        </w:r>
      </w:fldSimple>
      <w:r w:rsidRPr="00BE2A17">
        <w:t xml:space="preserve">. </w:t>
      </w:r>
      <w:r w:rsidR="00A248FA" w:rsidRPr="00EF6F5E">
        <w:t>Frecuencia</w:t>
      </w:r>
      <w:r w:rsidR="00A248FA">
        <w:t>s</w:t>
      </w:r>
      <w:r w:rsidR="00A248FA" w:rsidRPr="00EF6F5E">
        <w:t xml:space="preserve"> propuesta</w:t>
      </w:r>
      <w:r w:rsidR="00A248FA">
        <w:t>s</w:t>
      </w:r>
      <w:r>
        <w:t xml:space="preserve"> </w:t>
      </w:r>
      <w:r w:rsidR="00A248FA">
        <w:t>para</w:t>
      </w:r>
      <w:r>
        <w:t xml:space="preserve"> servicio </w:t>
      </w:r>
      <w:r w:rsidR="005025D5">
        <w:t>Nos - Buin - Pirque</w:t>
      </w:r>
      <w:bookmarkEnd w:id="16"/>
    </w:p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04"/>
        <w:gridCol w:w="1281"/>
        <w:gridCol w:w="580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</w:tblGrid>
      <w:tr w:rsidR="005025D5" w:rsidRPr="005025D5" w14:paraId="5D6EC46A" w14:textId="77777777" w:rsidTr="005025D5">
        <w:trPr>
          <w:trHeight w:val="290"/>
        </w:trPr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31FEE8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0D04CB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97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257D92A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Frecuencias(bus/h)-Laboral</w:t>
            </w:r>
          </w:p>
        </w:tc>
      </w:tr>
      <w:tr w:rsidR="005025D5" w:rsidRPr="005025D5" w14:paraId="4FB00317" w14:textId="77777777" w:rsidTr="005025D5">
        <w:trPr>
          <w:trHeight w:val="1150"/>
        </w:trPr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D72018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B09A64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71FB0C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01-PRENOC1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5CE13A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02-NOC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DD467C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03-TNOC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89CFD2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04-PMA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9A98BA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05-TPMA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8604E0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06-FPMA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119D544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07-PMD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BB61DEC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08-FPTA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74A6DE8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09-PTA1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0B4655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10-PTA2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3A0BBB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11-FPNOC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84DE75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12-PRENOC2</w:t>
            </w:r>
          </w:p>
        </w:tc>
      </w:tr>
      <w:tr w:rsidR="005025D5" w:rsidRPr="005025D5" w14:paraId="4F3121B3" w14:textId="77777777" w:rsidTr="005025D5">
        <w:trPr>
          <w:trHeight w:val="290"/>
        </w:trPr>
        <w:tc>
          <w:tcPr>
            <w:tcW w:w="110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735C14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A03320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ED60D8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D1785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017C77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B10AE2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F7097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8:00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3292D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037101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B7092E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14:00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8C168C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EDCE0D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A9CC4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20:30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F0EA08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5025D5" w:rsidRPr="005025D5" w14:paraId="49640749" w14:textId="77777777" w:rsidTr="005025D5">
        <w:trPr>
          <w:trHeight w:val="360"/>
        </w:trPr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AE6B4E2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6FB6084F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69A01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0300AB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E18FA2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F42AAC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7:59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9E55A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47EA5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5F4DD5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13:59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DB7FF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8C8CCD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684BF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20:29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E3660F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32228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5025D5" w:rsidRPr="005025D5" w14:paraId="202F5CA0" w14:textId="77777777" w:rsidTr="005025D5">
        <w:trPr>
          <w:trHeight w:val="290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604B71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DEFE13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A0C7B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1B6AC4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DB9129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5C8EF6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1,3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E55A2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BF9594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DA36B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70FBA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73A105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F504D3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C6DB7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0,8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DEECC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  <w:tr w:rsidR="005025D5" w:rsidRPr="005025D5" w14:paraId="6CE37D3E" w14:textId="77777777" w:rsidTr="005025D5">
        <w:trPr>
          <w:trHeight w:val="290"/>
        </w:trPr>
        <w:tc>
          <w:tcPr>
            <w:tcW w:w="11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4012C0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031AC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2819E4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761D7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56203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1E0B90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1,3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AE4E49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FDF820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0,3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24A08B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2FC1D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2B8083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EDF8A9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69216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0,8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3DE48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</w:tbl>
    <w:p w14:paraId="129244F9" w14:textId="77777777" w:rsidR="005025D5" w:rsidRDefault="005025D5" w:rsidP="005025D5"/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07"/>
        <w:gridCol w:w="1352"/>
        <w:gridCol w:w="766"/>
        <w:gridCol w:w="766"/>
        <w:gridCol w:w="767"/>
        <w:gridCol w:w="766"/>
        <w:gridCol w:w="766"/>
        <w:gridCol w:w="767"/>
        <w:gridCol w:w="766"/>
        <w:gridCol w:w="766"/>
        <w:gridCol w:w="767"/>
      </w:tblGrid>
      <w:tr w:rsidR="005025D5" w:rsidRPr="005025D5" w14:paraId="0B836F3F" w14:textId="77777777" w:rsidTr="005025D5">
        <w:trPr>
          <w:trHeight w:val="290"/>
        </w:trPr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4205B9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E27953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89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99"/>
            <w:noWrap/>
            <w:vAlign w:val="bottom"/>
            <w:hideMark/>
          </w:tcPr>
          <w:p w14:paraId="48554D4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5025D5">
              <w:rPr>
                <w:rFonts w:ascii="Calibri" w:eastAsia="Times New Roman" w:hAnsi="Calibri" w:cs="Calibri"/>
                <w:b/>
                <w:bCs/>
              </w:rPr>
              <w:t>Frecuencias(bus/h)-Sábado</w:t>
            </w:r>
          </w:p>
        </w:tc>
      </w:tr>
      <w:tr w:rsidR="005025D5" w:rsidRPr="005025D5" w14:paraId="37033B29" w14:textId="77777777" w:rsidTr="005025D5">
        <w:trPr>
          <w:trHeight w:val="1520"/>
        </w:trPr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4F896B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57BD4B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B059D8C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13-PRENOC SAB1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179B949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14-NOC SAB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75C5EC8C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15-TSAB MAÑ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510BE8E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16-PMA SAB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2E6B25A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17-MAÑ SAB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F8F555F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18-PMD SAB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8CB0D15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19-TARDE SAB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0C1A3DD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20-TSAB NOC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FB828D4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21-PRENOC SAB2</w:t>
            </w:r>
          </w:p>
        </w:tc>
      </w:tr>
      <w:tr w:rsidR="005025D5" w:rsidRPr="005025D5" w14:paraId="019CF784" w14:textId="77777777" w:rsidTr="005025D5">
        <w:trPr>
          <w:trHeight w:val="290"/>
        </w:trPr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016E30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ECD63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E1FCD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3AD217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EA956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722D7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C48008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9:00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493F5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12:00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210CA7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15:00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933545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19:30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36E28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5025D5" w:rsidRPr="005025D5" w14:paraId="1D749A6C" w14:textId="77777777" w:rsidTr="005025D5">
        <w:trPr>
          <w:trHeight w:val="360"/>
        </w:trPr>
        <w:tc>
          <w:tcPr>
            <w:tcW w:w="1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DD02557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3535891F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DA3BB5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31799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12E38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CAFC96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8:59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ECE249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11:59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55ED38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14:59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E6BDA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19:29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05E1F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8BAB313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5025D5" w:rsidRPr="005025D5" w14:paraId="7AC0D244" w14:textId="77777777" w:rsidTr="005025D5">
        <w:trPr>
          <w:trHeight w:val="290"/>
        </w:trPr>
        <w:tc>
          <w:tcPr>
            <w:tcW w:w="1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C33E39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DB04EE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D1108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74B017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94250B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5DE3C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0,8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F8E9E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32A9EB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0,3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AD9C80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59A535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239967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  <w:tr w:rsidR="005025D5" w:rsidRPr="005025D5" w14:paraId="6115F728" w14:textId="77777777" w:rsidTr="005025D5">
        <w:trPr>
          <w:trHeight w:val="290"/>
        </w:trPr>
        <w:tc>
          <w:tcPr>
            <w:tcW w:w="11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24F7057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C959A5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4EC23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7C8953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ACFF7B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D1F2B8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1,2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5938F0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0,3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EA1C96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5798AF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894486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167F15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</w:tr>
    </w:tbl>
    <w:p w14:paraId="5456BB0D" w14:textId="77777777" w:rsidR="005025D5" w:rsidRPr="005025D5" w:rsidRDefault="005025D5" w:rsidP="005025D5"/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1260"/>
        <w:gridCol w:w="854"/>
        <w:gridCol w:w="855"/>
        <w:gridCol w:w="854"/>
        <w:gridCol w:w="855"/>
        <w:gridCol w:w="854"/>
        <w:gridCol w:w="855"/>
        <w:gridCol w:w="854"/>
        <w:gridCol w:w="855"/>
      </w:tblGrid>
      <w:tr w:rsidR="005025D5" w:rsidRPr="005025D5" w14:paraId="6B7600DE" w14:textId="77777777" w:rsidTr="005025D5">
        <w:trPr>
          <w:trHeight w:val="290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9F3680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FAACA3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83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CC99"/>
            <w:noWrap/>
            <w:vAlign w:val="bottom"/>
            <w:hideMark/>
          </w:tcPr>
          <w:p w14:paraId="1EBD9E7E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5025D5">
              <w:rPr>
                <w:rFonts w:ascii="Calibri" w:eastAsia="Times New Roman" w:hAnsi="Calibri" w:cs="Calibri"/>
                <w:b/>
                <w:bCs/>
              </w:rPr>
              <w:t>Frecuencias(bus/h)-Domingo</w:t>
            </w:r>
          </w:p>
        </w:tc>
      </w:tr>
      <w:tr w:rsidR="005025D5" w:rsidRPr="005025D5" w14:paraId="74BF42F1" w14:textId="77777777" w:rsidTr="005025D5">
        <w:trPr>
          <w:trHeight w:val="1640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0C2E39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5617FF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8E382EE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22-PRENOC DOM1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3B22B084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23-NOC DOM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3CDA797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24-TDOM MAÑ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471B473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25-MAÑ DOM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392475CC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26-MED DOM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46C7DAAA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27-TAR DOM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C1C9780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28-TDOM NOC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6FED1158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29-PRENOC DOM2</w:t>
            </w:r>
          </w:p>
        </w:tc>
      </w:tr>
      <w:tr w:rsidR="005025D5" w:rsidRPr="005025D5" w14:paraId="41F5529D" w14:textId="77777777" w:rsidTr="005025D5">
        <w:trPr>
          <w:trHeight w:val="290"/>
        </w:trPr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781FFE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704AA2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EC104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C385A91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8F7350F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EBB45C3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7:30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6FFDF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13:00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06FBCF0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18:00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AFF77C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21:00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B64802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5025D5" w:rsidRPr="005025D5" w14:paraId="4F76F288" w14:textId="77777777" w:rsidTr="005025D5">
        <w:trPr>
          <w:trHeight w:val="360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B6F1B5C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0799FD1" w14:textId="77777777" w:rsidR="005025D5" w:rsidRPr="005025D5" w:rsidRDefault="005025D5" w:rsidP="005025D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4F4F776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C617F3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E9193F3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7:29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1E5C6D7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12:59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709FFC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17:59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A6F8D8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20:59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A55819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31AAEC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25D5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5025D5" w:rsidRPr="005025D5" w14:paraId="6B67B363" w14:textId="77777777" w:rsidTr="005025D5">
        <w:trPr>
          <w:trHeight w:val="29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1F72CAB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2799009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978308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8ABAF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33C00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5B3AD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EC2F14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0,4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D6F33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0,7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3DAD3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2A28B1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  <w:tr w:rsidR="005025D5" w:rsidRPr="005025D5" w14:paraId="6E94EDB8" w14:textId="77777777" w:rsidTr="005025D5">
        <w:trPr>
          <w:trHeight w:val="290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459D9CD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25D5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6053244" w14:textId="77777777" w:rsidR="005025D5" w:rsidRPr="005025D5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25D5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66154D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4BE019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E0F09A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0,0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7B35C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CA5062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0,6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7A91A6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0,3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32632C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0,5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136EF7" w14:textId="77777777" w:rsidR="005025D5" w:rsidRPr="006E0EC1" w:rsidRDefault="005025D5" w:rsidP="005025D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1,0</w:t>
            </w:r>
          </w:p>
        </w:tc>
      </w:tr>
    </w:tbl>
    <w:p w14:paraId="11E6B6C2" w14:textId="77777777" w:rsidR="005025D5" w:rsidRDefault="005025D5" w:rsidP="005025D5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7B0CD952" w14:textId="77777777" w:rsidR="00EF6F5E" w:rsidRDefault="00EF6F5E" w:rsidP="00EF6F5E"/>
    <w:p w14:paraId="36FA2357" w14:textId="77777777" w:rsidR="00EF6F5E" w:rsidRPr="00EF6F5E" w:rsidRDefault="00EF6F5E" w:rsidP="00EF6F5E"/>
    <w:p w14:paraId="2FC5BA10" w14:textId="4505F79D" w:rsidR="001A0B91" w:rsidRDefault="001A0B91" w:rsidP="001A0B91">
      <w:pPr>
        <w:pStyle w:val="Ttulo3"/>
        <w:rPr>
          <w:rFonts w:asciiTheme="minorHAnsi" w:hAnsiTheme="minorHAnsi"/>
        </w:rPr>
      </w:pPr>
      <w:bookmarkStart w:id="17" w:name="_Toc212467756"/>
      <w:r w:rsidRPr="005776C3">
        <w:rPr>
          <w:rFonts w:asciiTheme="minorHAnsi" w:hAnsiTheme="minorHAnsi"/>
        </w:rPr>
        <w:lastRenderedPageBreak/>
        <w:t>Capacidad propuesta versus situación actual</w:t>
      </w:r>
      <w:bookmarkEnd w:id="17"/>
    </w:p>
    <w:p w14:paraId="6FA46757" w14:textId="5C822C7D" w:rsidR="00A248FA" w:rsidRDefault="00A248FA" w:rsidP="00A248FA">
      <w:pPr>
        <w:spacing w:before="120" w:after="120"/>
        <w:jc w:val="center"/>
      </w:pPr>
      <w:bookmarkStart w:id="18" w:name="_Toc212467788"/>
      <w:r w:rsidRPr="00BE2A17">
        <w:t xml:space="preserve">Tabla </w:t>
      </w:r>
      <w:fldSimple w:instr=" SEQ Tabla \* ARABIC ">
        <w:r w:rsidR="00797A57">
          <w:rPr>
            <w:noProof/>
          </w:rPr>
          <w:t>4</w:t>
        </w:r>
      </w:fldSimple>
      <w:r w:rsidRPr="00BE2A17">
        <w:t xml:space="preserve">. </w:t>
      </w:r>
      <w:r>
        <w:t>Capacidades ofrecidas</w:t>
      </w:r>
      <w:r w:rsidRPr="00EF6F5E">
        <w:t xml:space="preserve"> propuesta</w:t>
      </w:r>
      <w:r>
        <w:t xml:space="preserve">s para servicio </w:t>
      </w:r>
      <w:r w:rsidR="005025D5">
        <w:t>Nos - Buin - Pirque</w:t>
      </w:r>
      <w:bookmarkEnd w:id="18"/>
    </w:p>
    <w:tbl>
      <w:tblPr>
        <w:tblW w:w="942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1427"/>
        <w:gridCol w:w="579"/>
        <w:gridCol w:w="579"/>
        <w:gridCol w:w="579"/>
        <w:gridCol w:w="579"/>
        <w:gridCol w:w="579"/>
        <w:gridCol w:w="579"/>
        <w:gridCol w:w="579"/>
        <w:gridCol w:w="579"/>
        <w:gridCol w:w="579"/>
        <w:gridCol w:w="579"/>
        <w:gridCol w:w="579"/>
        <w:gridCol w:w="580"/>
      </w:tblGrid>
      <w:tr w:rsidR="001C0929" w:rsidRPr="008A2D8A" w14:paraId="44300DC2" w14:textId="77777777" w:rsidTr="001C0929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102DE5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BD732C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949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63F835AD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</w:rPr>
              <w:t>Capacidad (Plazas/h)-Laboral</w:t>
            </w:r>
          </w:p>
        </w:tc>
      </w:tr>
      <w:tr w:rsidR="001C0929" w:rsidRPr="008A2D8A" w14:paraId="749566C9" w14:textId="77777777" w:rsidTr="001C0929">
        <w:trPr>
          <w:trHeight w:val="115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8C9223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CF0734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2544277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01-PRENOC1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586A148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02-NOC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18E5F6A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03-TNOC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9349161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04-PMA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0BA03DE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05-TPMA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7B331604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06-FPMA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71E08466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07-PMD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D44267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08-FPTA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A85060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09-PTA1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C4580CD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10-PTA2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16B2A24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11-FPNOC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73C6FAF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12-PRENOC2</w:t>
            </w:r>
          </w:p>
        </w:tc>
      </w:tr>
      <w:tr w:rsidR="001C0929" w:rsidRPr="008A2D8A" w14:paraId="116FAE34" w14:textId="77777777" w:rsidTr="001C0929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952189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42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3449A1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F97C8E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C2C2FF8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393BDF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BAC0BE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380EDB2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42BBA1B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8F5BC7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2C09D15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14:00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572CE2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561B67D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A2B1D3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20:30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8CD262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1C0929" w:rsidRPr="008A2D8A" w14:paraId="0AF3ABA3" w14:textId="77777777" w:rsidTr="001C0929">
        <w:trPr>
          <w:trHeight w:val="36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047AC800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8A2D8A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4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55769EF" w14:textId="77777777" w:rsidR="008A2D8A" w:rsidRPr="008A2D8A" w:rsidRDefault="008A2D8A" w:rsidP="008A2D8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8A2D8A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87F009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1046A3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72ABFC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3CDB69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7:59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B9FE2B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58AC36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3D35F60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13:59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EFE8B7D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3A1B4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E35E0C4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20:29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3FC94D8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E713EA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A2D8A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1C0929" w:rsidRPr="008A2D8A" w14:paraId="1669D284" w14:textId="77777777" w:rsidTr="001C0929">
        <w:trPr>
          <w:trHeight w:val="30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10C4576" w14:textId="4C7BFA36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4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ED19105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8A2D8A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B5156E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03E1AB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F54C9E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8907AB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120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F7DC6D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D00901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F6492D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6206B5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36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A832E8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B5D05D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0750B6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72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B0102F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  <w:tr w:rsidR="001C0929" w:rsidRPr="008A2D8A" w14:paraId="75DEA148" w14:textId="77777777" w:rsidTr="001C0929">
        <w:trPr>
          <w:trHeight w:val="30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4BDCAAC" w14:textId="2B856D5B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0151595" w14:textId="77777777" w:rsidR="008A2D8A" w:rsidRPr="008A2D8A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8A2D8A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E9BA97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A7F4F2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6CA355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C2CF4B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120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973ACD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B79A0C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9D9474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54F4AB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36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3B0561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4A6276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B0050A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72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BDFEA3" w14:textId="77777777" w:rsidR="008A2D8A" w:rsidRPr="006E0EC1" w:rsidRDefault="008A2D8A" w:rsidP="008A2D8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</w:tbl>
    <w:p w14:paraId="30141AEC" w14:textId="77777777" w:rsidR="008A2D8A" w:rsidRDefault="008A2D8A" w:rsidP="00A248FA">
      <w:pPr>
        <w:spacing w:before="120" w:after="120"/>
        <w:jc w:val="center"/>
      </w:pPr>
    </w:p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276"/>
        <w:gridCol w:w="771"/>
        <w:gridCol w:w="772"/>
        <w:gridCol w:w="772"/>
        <w:gridCol w:w="772"/>
        <w:gridCol w:w="771"/>
        <w:gridCol w:w="772"/>
        <w:gridCol w:w="772"/>
        <w:gridCol w:w="772"/>
        <w:gridCol w:w="772"/>
      </w:tblGrid>
      <w:tr w:rsidR="0044169E" w:rsidRPr="0044169E" w14:paraId="452D1D23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7A7C9D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0B65C2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9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99"/>
            <w:noWrap/>
            <w:vAlign w:val="bottom"/>
            <w:hideMark/>
          </w:tcPr>
          <w:p w14:paraId="384B8B5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44169E">
              <w:rPr>
                <w:rFonts w:ascii="Calibri" w:eastAsia="Times New Roman" w:hAnsi="Calibri" w:cs="Calibri"/>
                <w:b/>
                <w:bCs/>
              </w:rPr>
              <w:t>Capacidad (Plazas/h)-Sábado</w:t>
            </w:r>
          </w:p>
        </w:tc>
      </w:tr>
      <w:tr w:rsidR="0044169E" w:rsidRPr="0044169E" w14:paraId="6740DB6F" w14:textId="77777777" w:rsidTr="0044169E">
        <w:trPr>
          <w:trHeight w:val="152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C398B6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C66584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6316C45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13-PRENOC SAB1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21135B73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14-NOC SAB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7EA81015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15-TSAB MAÑ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07DF682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16-PMA SAB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B669CE3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17-MAÑ SAB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A9D8B21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18-PMD SAB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8EF4296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19-TARDE SAB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DDA46EA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20-TSAB NOC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9DF515A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21-PRENOC SAB2</w:t>
            </w:r>
          </w:p>
        </w:tc>
      </w:tr>
      <w:tr w:rsidR="0044169E" w:rsidRPr="0044169E" w14:paraId="13FAF10B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2F2730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FF2B90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3705F6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EC6F41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B74F5FD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0DE1E7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9FF91E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024AF17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5DFDBA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15:00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2DBAE4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19:30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B89363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44169E" w:rsidRPr="0044169E" w14:paraId="34A0E02C" w14:textId="77777777" w:rsidTr="0044169E">
        <w:trPr>
          <w:trHeight w:val="36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1CFDEFB1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54E111B9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71B76E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96CCE7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63FA0E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20B54AA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8:59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7BBECCE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11:59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7855A8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14:59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7AD80F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19:29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BFA2F9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FDBF708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44169E" w:rsidRPr="0044169E" w14:paraId="5B5A9EEB" w14:textId="77777777" w:rsidTr="0044169E">
        <w:trPr>
          <w:trHeight w:val="29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AC4D1FA" w14:textId="688B960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BB81D12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3FE653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73CD20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912FB3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DFAF3B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72</w:t>
            </w:r>
          </w:p>
        </w:tc>
        <w:tc>
          <w:tcPr>
            <w:tcW w:w="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525608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BB4475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3DDDED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40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778106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51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9DAF4B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  <w:tr w:rsidR="0044169E" w:rsidRPr="0044169E" w14:paraId="46AB216F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E8F92EF" w14:textId="11E418C1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504B471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8B0FD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EAAAAE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A2A25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39AD62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108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BD45AB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268C6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E46E96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732205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51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ECF62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</w:tr>
    </w:tbl>
    <w:p w14:paraId="6468CF4C" w14:textId="77777777" w:rsidR="0044169E" w:rsidRDefault="0044169E" w:rsidP="00A248FA">
      <w:pPr>
        <w:spacing w:before="120" w:after="120"/>
        <w:jc w:val="center"/>
      </w:pPr>
    </w:p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276"/>
        <w:gridCol w:w="868"/>
        <w:gridCol w:w="868"/>
        <w:gridCol w:w="868"/>
        <w:gridCol w:w="869"/>
        <w:gridCol w:w="868"/>
        <w:gridCol w:w="868"/>
        <w:gridCol w:w="868"/>
        <w:gridCol w:w="869"/>
      </w:tblGrid>
      <w:tr w:rsidR="0044169E" w:rsidRPr="0044169E" w14:paraId="7058447C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7BBBB2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DC85AF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94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CC99"/>
            <w:noWrap/>
            <w:vAlign w:val="bottom"/>
            <w:hideMark/>
          </w:tcPr>
          <w:p w14:paraId="62018BAD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44169E">
              <w:rPr>
                <w:rFonts w:ascii="Calibri" w:eastAsia="Times New Roman" w:hAnsi="Calibri" w:cs="Calibri"/>
                <w:b/>
                <w:bCs/>
              </w:rPr>
              <w:t>Capacidad (Plazas/h)-Domingo</w:t>
            </w:r>
          </w:p>
        </w:tc>
      </w:tr>
      <w:tr w:rsidR="0044169E" w:rsidRPr="0044169E" w14:paraId="4E6139D1" w14:textId="77777777" w:rsidTr="0044169E">
        <w:trPr>
          <w:trHeight w:val="164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4844AF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7F95F6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9A8D488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22-PRENOC DOM1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5CEE6143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23-NOC DOM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40162AEB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24-TDOM MAÑ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D796292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25-MAÑ DOM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4C755C7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26-MED DOM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E328BDD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27-TAR DOM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442C4539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28-TDOM NOC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1686E6D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29-PRENOC DOM2</w:t>
            </w:r>
          </w:p>
        </w:tc>
      </w:tr>
      <w:tr w:rsidR="0044169E" w:rsidRPr="0044169E" w14:paraId="753FAB3B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F3E843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2203F1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FE17D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E52AB6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A443EA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CE1989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AB6791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4FEC13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207FC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21:00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7D1C356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44169E" w:rsidRPr="0044169E" w14:paraId="46EE8444" w14:textId="77777777" w:rsidTr="0044169E">
        <w:trPr>
          <w:trHeight w:val="36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698F357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4169E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54BC22A7" w14:textId="77777777" w:rsidR="0044169E" w:rsidRPr="0044169E" w:rsidRDefault="0044169E" w:rsidP="0044169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8A3689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5B05C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BF88ABC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7:29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8EF556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0ABCA59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97E9D30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96100A5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629B5A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4169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44169E" w:rsidRPr="0044169E" w14:paraId="2AE35249" w14:textId="77777777" w:rsidTr="0044169E">
        <w:trPr>
          <w:trHeight w:val="29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75503DD" w14:textId="23A59A44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8202FD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B9653F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6E0AB6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9DC662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D03E0C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49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E91EC9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36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4EE959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60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5ADD7E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EFDC4D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  <w:tr w:rsidR="0044169E" w:rsidRPr="0044169E" w14:paraId="40BB2743" w14:textId="77777777" w:rsidTr="0044169E">
        <w:trPr>
          <w:trHeight w:val="29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DD88BF7" w14:textId="01025136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A2D8A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77E6D94" w14:textId="77777777" w:rsidR="0044169E" w:rsidRPr="0044169E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4169E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3EA18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C6AA6D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850C43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343910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7DE2AA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6D9B61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EEA963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45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E509F0" w14:textId="77777777" w:rsidR="0044169E" w:rsidRPr="006E0EC1" w:rsidRDefault="0044169E" w:rsidP="0044169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90</w:t>
            </w:r>
          </w:p>
        </w:tc>
      </w:tr>
    </w:tbl>
    <w:p w14:paraId="33BCB14B" w14:textId="77777777" w:rsidR="0044169E" w:rsidRDefault="0044169E" w:rsidP="0044169E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06818C7B" w14:textId="77777777" w:rsidR="00A248FA" w:rsidRDefault="00A248FA" w:rsidP="00A248FA">
      <w:pPr>
        <w:spacing w:before="120" w:after="120"/>
        <w:jc w:val="center"/>
      </w:pPr>
    </w:p>
    <w:p w14:paraId="5CB6E026" w14:textId="77777777" w:rsidR="00A248FA" w:rsidRDefault="00A248FA" w:rsidP="00A248FA">
      <w:pPr>
        <w:spacing w:before="120" w:after="120"/>
        <w:jc w:val="center"/>
      </w:pPr>
    </w:p>
    <w:p w14:paraId="4C65DF1F" w14:textId="1BF2BF05" w:rsidR="0097549E" w:rsidRDefault="0097549E" w:rsidP="0097549E">
      <w:pPr>
        <w:pStyle w:val="Ttulo3"/>
        <w:rPr>
          <w:rFonts w:asciiTheme="minorHAnsi" w:hAnsiTheme="minorHAnsi"/>
        </w:rPr>
      </w:pPr>
      <w:bookmarkStart w:id="19" w:name="_Toc212467757"/>
      <w:r w:rsidRPr="005776C3">
        <w:rPr>
          <w:rFonts w:asciiTheme="minorHAnsi" w:hAnsiTheme="minorHAnsi"/>
        </w:rPr>
        <w:lastRenderedPageBreak/>
        <w:t>Velocidad propuesta versus situación actual</w:t>
      </w:r>
      <w:bookmarkEnd w:id="19"/>
    </w:p>
    <w:p w14:paraId="14796AA2" w14:textId="2D70D51D" w:rsidR="00A248FA" w:rsidRDefault="00A248FA" w:rsidP="00A248FA">
      <w:pPr>
        <w:spacing w:before="120" w:after="120"/>
        <w:jc w:val="center"/>
      </w:pPr>
      <w:bookmarkStart w:id="20" w:name="_Toc212467789"/>
      <w:r w:rsidRPr="00BE2A17">
        <w:t xml:space="preserve">Tabla </w:t>
      </w:r>
      <w:fldSimple w:instr=" SEQ Tabla \* ARABIC ">
        <w:r w:rsidR="00797A57">
          <w:rPr>
            <w:noProof/>
          </w:rPr>
          <w:t>5</w:t>
        </w:r>
      </w:fldSimple>
      <w:r w:rsidRPr="00BE2A17">
        <w:t xml:space="preserve">. </w:t>
      </w:r>
      <w:r>
        <w:t>Velocidades</w:t>
      </w:r>
      <w:r w:rsidRPr="00EF6F5E">
        <w:t xml:space="preserve"> propuesta</w:t>
      </w:r>
      <w:r>
        <w:t xml:space="preserve">s para servicio </w:t>
      </w:r>
      <w:r w:rsidR="00DC2E40">
        <w:t>Nos - Buin - Pirque</w:t>
      </w:r>
      <w:bookmarkEnd w:id="20"/>
    </w:p>
    <w:tbl>
      <w:tblPr>
        <w:tblW w:w="9667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1243"/>
        <w:gridCol w:w="614"/>
        <w:gridCol w:w="614"/>
        <w:gridCol w:w="614"/>
        <w:gridCol w:w="615"/>
        <w:gridCol w:w="614"/>
        <w:gridCol w:w="614"/>
        <w:gridCol w:w="614"/>
        <w:gridCol w:w="615"/>
        <w:gridCol w:w="614"/>
        <w:gridCol w:w="614"/>
        <w:gridCol w:w="614"/>
        <w:gridCol w:w="615"/>
      </w:tblGrid>
      <w:tr w:rsidR="006E0EC1" w:rsidRPr="00DC2E40" w14:paraId="032F7624" w14:textId="77777777" w:rsidTr="006E0EC1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C4898B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DD8F6F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37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2FD46B9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</w:rPr>
              <w:t>Velocidad (km/h)-Laboral</w:t>
            </w:r>
          </w:p>
        </w:tc>
      </w:tr>
      <w:tr w:rsidR="006E0EC1" w:rsidRPr="00DC2E40" w14:paraId="7D2DB896" w14:textId="77777777" w:rsidTr="006E0EC1">
        <w:trPr>
          <w:trHeight w:val="115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D3FC19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7B2DB1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194AB47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01-PRENOC1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F7BA3AD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02-NOC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542F85E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03-TNOC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53F03CC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04-PMA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D814DD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05-TPMA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49371A4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06-FPMA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77B802F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07-PMD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7F18297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08-FPTA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72B8377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09-PTA1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3B5F574E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10-PTA2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53A51477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11-FPNOC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7F0EFDDB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12-PRENOC2</w:t>
            </w:r>
          </w:p>
        </w:tc>
      </w:tr>
      <w:tr w:rsidR="006E0EC1" w:rsidRPr="00DC2E40" w14:paraId="7B13175B" w14:textId="77777777" w:rsidTr="006E0EC1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E0F4069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26E7F8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9DD72F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F54E17D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65B7A30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E6B4DFE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59BD8DA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6DAD2ED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3DA9C9F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12:30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4B7676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14:00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0622D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572B4AB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20:30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C89F0EB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21:30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2EC3752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6E0EC1" w:rsidRPr="00DC2E40" w14:paraId="728E2125" w14:textId="77777777" w:rsidTr="006E0EC1">
        <w:trPr>
          <w:trHeight w:val="36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67404B5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DC2E40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4BE556F7" w14:textId="77777777" w:rsidR="00DC2E40" w:rsidRPr="00DC2E40" w:rsidRDefault="00DC2E40" w:rsidP="00DC2E4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DC2E40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84618F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437E63C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888256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2FCDE8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9F0DCB8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850613A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EAEB480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13:59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4F88D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9406635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69DE682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21:29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A0C864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3482E3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DC2E4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6E0EC1" w:rsidRPr="00DC2E40" w14:paraId="2278F6FE" w14:textId="77777777" w:rsidTr="006E0EC1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CBB714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C2E4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93B40C6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DC2E40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30C2D9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AFCD48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6323D1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24,35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61C88A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22,68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573824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118708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23,72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762276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14D991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21,41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EB5B35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18,79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16B755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20,56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3D866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26,87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119474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  <w:tr w:rsidR="006E0EC1" w:rsidRPr="00DC2E40" w14:paraId="7AA20388" w14:textId="77777777" w:rsidTr="006E0EC1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5A8216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DC2E4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E153511" w14:textId="77777777" w:rsidR="00DC2E40" w:rsidRPr="00DC2E40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DC2E40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A1BB2C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65356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07E79A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4CE539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22,68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02934D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22,92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D9B16A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23,61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77EB13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22,69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822140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21,41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427CEC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18,79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BF606D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20,56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E2DE49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26,87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766233" w14:textId="77777777" w:rsidR="00DC2E40" w:rsidRPr="006E0EC1" w:rsidRDefault="00DC2E40" w:rsidP="00DC2E4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</w:tbl>
    <w:p w14:paraId="17995473" w14:textId="77777777" w:rsidR="00DC2E40" w:rsidRDefault="00DC2E40" w:rsidP="00A248FA">
      <w:pPr>
        <w:spacing w:before="120" w:after="120"/>
        <w:jc w:val="center"/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1243"/>
        <w:gridCol w:w="815"/>
        <w:gridCol w:w="816"/>
        <w:gridCol w:w="816"/>
        <w:gridCol w:w="816"/>
        <w:gridCol w:w="816"/>
        <w:gridCol w:w="816"/>
        <w:gridCol w:w="816"/>
        <w:gridCol w:w="816"/>
        <w:gridCol w:w="816"/>
      </w:tblGrid>
      <w:tr w:rsidR="006E0EC1" w:rsidRPr="006E0EC1" w14:paraId="6F734967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7303F0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6AF2F8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34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99"/>
            <w:noWrap/>
            <w:vAlign w:val="bottom"/>
            <w:hideMark/>
          </w:tcPr>
          <w:p w14:paraId="65F7D355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6E0EC1">
              <w:rPr>
                <w:rFonts w:ascii="Calibri" w:eastAsia="Times New Roman" w:hAnsi="Calibri" w:cs="Calibri"/>
                <w:b/>
                <w:bCs/>
              </w:rPr>
              <w:t>Velocidad (km/h)-Sábado</w:t>
            </w:r>
          </w:p>
        </w:tc>
      </w:tr>
      <w:tr w:rsidR="004D19B0" w:rsidRPr="006E0EC1" w14:paraId="067D9A9C" w14:textId="77777777" w:rsidTr="004D19B0">
        <w:trPr>
          <w:trHeight w:val="152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D3F957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116170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0CD3CF92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13-PRENOC SAB1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4CECB43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14-NOC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7C589E28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15-TSAB MAÑ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6EB8560C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16-PMA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0C9EB65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17-MAÑ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D583DDC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18-PMD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D49F54A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19-TARDE SAB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295405F4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20-TSAB NOC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77534F7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21-PRENOC SAB2</w:t>
            </w:r>
          </w:p>
        </w:tc>
      </w:tr>
      <w:tr w:rsidR="004D19B0" w:rsidRPr="006E0EC1" w14:paraId="533F3A18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A112F7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613B5D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2F2A0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A6B9D0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7379D2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153F2F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425DC5E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83EA60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C331C1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15:00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587A87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A61567A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4D19B0" w:rsidRPr="006E0EC1" w14:paraId="1C2A43AA" w14:textId="77777777" w:rsidTr="004D19B0">
        <w:trPr>
          <w:trHeight w:val="36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3BA49844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6E0EC1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3472319C" w14:textId="77777777" w:rsidR="006E0EC1" w:rsidRPr="006E0EC1" w:rsidRDefault="006E0EC1" w:rsidP="006E0EC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6E0EC1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E5FD66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36EFB8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397527E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446DC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F3492D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11:59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F1D4E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81DF4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19:29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5EE767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EE040FF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4D19B0" w:rsidRPr="006E0EC1" w14:paraId="63E3E8D0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C16963B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E0EC1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98E168C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6E0EC1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03CCC7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D3D8EB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357521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24,35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DB50F2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BD4B9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23,72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09236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22,69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F76C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20,10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C02F6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25,30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2A755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  <w:tr w:rsidR="004D19B0" w:rsidRPr="006E0EC1" w14:paraId="3C6E5E1E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967507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E0EC1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B8714C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6E0EC1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35534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C80EED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F16EEB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38F886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22,76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A30DA3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23,61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4F01B4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22,05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0127E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18,77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650777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26,87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DC1069" w14:textId="77777777" w:rsidR="006E0EC1" w:rsidRPr="006E0EC1" w:rsidRDefault="006E0EC1" w:rsidP="006E0EC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6E0EC1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</w:tr>
    </w:tbl>
    <w:p w14:paraId="3EB5DA02" w14:textId="77777777" w:rsidR="006E0EC1" w:rsidRDefault="006E0EC1" w:rsidP="00A248FA">
      <w:pPr>
        <w:spacing w:before="120" w:after="120"/>
        <w:jc w:val="center"/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1243"/>
        <w:gridCol w:w="917"/>
        <w:gridCol w:w="918"/>
        <w:gridCol w:w="918"/>
        <w:gridCol w:w="918"/>
        <w:gridCol w:w="918"/>
        <w:gridCol w:w="918"/>
        <w:gridCol w:w="918"/>
        <w:gridCol w:w="918"/>
      </w:tblGrid>
      <w:tr w:rsidR="004D19B0" w:rsidRPr="004D19B0" w14:paraId="5F9BCDCD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F56C28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432C20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34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CC99"/>
            <w:noWrap/>
            <w:vAlign w:val="bottom"/>
            <w:hideMark/>
          </w:tcPr>
          <w:p w14:paraId="7000892F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4D19B0">
              <w:rPr>
                <w:rFonts w:ascii="Calibri" w:eastAsia="Times New Roman" w:hAnsi="Calibri" w:cs="Calibri"/>
                <w:b/>
                <w:bCs/>
              </w:rPr>
              <w:t>Velocidad (km/h)-Domingo</w:t>
            </w:r>
          </w:p>
        </w:tc>
      </w:tr>
      <w:tr w:rsidR="004D19B0" w:rsidRPr="004D19B0" w14:paraId="5C6733C0" w14:textId="77777777" w:rsidTr="004D19B0">
        <w:trPr>
          <w:trHeight w:val="164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3329E1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DA98F9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9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5D2B423A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22-PRENOC DOM1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5F9886A2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23-NOC DOM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971D8CD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24-TDOM MAÑ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1F973C84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25-MAÑ DOM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7F95A2A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26-MED DOM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404B84E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27-TAR DOM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441F40E8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28-TDOM NOC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E09E370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29-PRENOC DOM2</w:t>
            </w:r>
          </w:p>
        </w:tc>
      </w:tr>
      <w:tr w:rsidR="004D19B0" w:rsidRPr="004D19B0" w14:paraId="7DD08BFD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393486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A0E878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9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F034418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583A57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2C2EB8E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D37928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7:30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DDBD3D1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59BC0F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E908210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21:00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8DA67E5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4D19B0" w:rsidRPr="004D19B0" w14:paraId="1C1DA396" w14:textId="77777777" w:rsidTr="004D19B0">
        <w:trPr>
          <w:trHeight w:val="360"/>
        </w:trPr>
        <w:tc>
          <w:tcPr>
            <w:tcW w:w="10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449753E8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4D19B0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7C7AD3CE" w14:textId="77777777" w:rsidR="004D19B0" w:rsidRPr="004D19B0" w:rsidRDefault="004D19B0" w:rsidP="004D19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proofErr w:type="spellStart"/>
            <w:r w:rsidRPr="004D19B0">
              <w:rPr>
                <w:rFonts w:ascii="Calibri" w:eastAsia="Times New Roman" w:hAnsi="Calibri" w:cs="Calibri"/>
                <w:b/>
                <w:bCs/>
                <w:color w:val="000000"/>
              </w:rPr>
              <w:t>Serv-Sent</w:t>
            </w:r>
            <w:proofErr w:type="spellEnd"/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1C6E97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CB47EF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19374B1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7:29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0F06E1D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2BD10C6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394548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23D4B2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A355C1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4D19B0" w:rsidRPr="004D19B0" w14:paraId="112884BD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EE253F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4D19B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717C9AA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D19B0">
              <w:rPr>
                <w:rFonts w:ascii="Calibri" w:eastAsia="Times New Roman" w:hAnsi="Calibri" w:cs="Calibri"/>
                <w:color w:val="000000"/>
              </w:rPr>
              <w:t>BuinPirqueI</w:t>
            </w:r>
            <w:proofErr w:type="spellEnd"/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A04830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FE3393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0D7BF2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24,35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58E255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23,07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EFB48A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20,10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EDEDEB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22,13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CD3DC4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C76989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  <w:tr w:rsidR="004D19B0" w:rsidRPr="004D19B0" w14:paraId="6DCE97E3" w14:textId="77777777" w:rsidTr="004D19B0">
        <w:trPr>
          <w:trHeight w:val="29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A790393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4D19B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F8B1217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4D19B0">
              <w:rPr>
                <w:rFonts w:ascii="Calibri" w:eastAsia="Times New Roman" w:hAnsi="Calibri" w:cs="Calibri"/>
                <w:color w:val="000000"/>
              </w:rPr>
              <w:t>BuinPirqueR</w:t>
            </w:r>
            <w:proofErr w:type="spellEnd"/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1E794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5DEFE9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C97AA4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 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729382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22,81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91C954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20,96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E572F5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22,38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77F9DE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B9A3D2" w14:textId="77777777" w:rsidR="004D19B0" w:rsidRPr="004D19B0" w:rsidRDefault="004D19B0" w:rsidP="004D19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4D19B0">
              <w:rPr>
                <w:rFonts w:ascii="Calibri" w:eastAsia="Times New Roman" w:hAnsi="Calibri" w:cs="Calibri"/>
                <w:color w:val="000000"/>
                <w:sz w:val="20"/>
              </w:rPr>
              <w:t>28,21</w:t>
            </w:r>
          </w:p>
        </w:tc>
      </w:tr>
    </w:tbl>
    <w:p w14:paraId="23367C9C" w14:textId="210A94CD" w:rsidR="00300EC1" w:rsidRDefault="004D19B0" w:rsidP="00A248FA">
      <w:pPr>
        <w:spacing w:before="120" w:after="120"/>
        <w:jc w:val="center"/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7DCD53C9" w14:textId="77777777" w:rsidR="00A248FA" w:rsidRDefault="00A248FA" w:rsidP="00A248FA">
      <w:pPr>
        <w:spacing w:before="120" w:after="120"/>
        <w:jc w:val="center"/>
      </w:pPr>
    </w:p>
    <w:p w14:paraId="4914538F" w14:textId="77777777" w:rsidR="00A248FA" w:rsidRDefault="00A248FA" w:rsidP="00A248FA">
      <w:pPr>
        <w:spacing w:before="120" w:after="120"/>
        <w:jc w:val="center"/>
      </w:pPr>
    </w:p>
    <w:p w14:paraId="7979E2E4" w14:textId="77777777" w:rsidR="0097549E" w:rsidRDefault="0097549E" w:rsidP="0097549E">
      <w:pPr>
        <w:pStyle w:val="Ttulo3"/>
        <w:rPr>
          <w:rFonts w:asciiTheme="minorHAnsi" w:hAnsiTheme="minorHAnsi"/>
        </w:rPr>
      </w:pPr>
      <w:bookmarkStart w:id="21" w:name="_Toc212467758"/>
      <w:r w:rsidRPr="005776C3">
        <w:rPr>
          <w:rFonts w:asciiTheme="minorHAnsi" w:hAnsiTheme="minorHAnsi"/>
        </w:rPr>
        <w:lastRenderedPageBreak/>
        <w:t>Flota propuesta versus situación actual</w:t>
      </w:r>
      <w:bookmarkEnd w:id="21"/>
    </w:p>
    <w:p w14:paraId="6472207C" w14:textId="77777777" w:rsidR="00936300" w:rsidRPr="00B40897" w:rsidRDefault="00936300" w:rsidP="00936300">
      <w:pPr>
        <w:spacing w:line="240" w:lineRule="auto"/>
        <w:jc w:val="both"/>
        <w:rPr>
          <w:rFonts w:cs="Arial"/>
          <w:sz w:val="2"/>
          <w:szCs w:val="24"/>
        </w:rPr>
      </w:pPr>
    </w:p>
    <w:p w14:paraId="6057EFF8" w14:textId="5C650359" w:rsidR="00300EC1" w:rsidRDefault="00300EC1" w:rsidP="00300EC1">
      <w:pPr>
        <w:spacing w:before="120" w:after="120"/>
        <w:jc w:val="center"/>
      </w:pPr>
      <w:bookmarkStart w:id="22" w:name="_Toc426487564"/>
      <w:bookmarkStart w:id="23" w:name="_Toc426487589"/>
      <w:bookmarkStart w:id="24" w:name="_Toc426487893"/>
      <w:bookmarkStart w:id="25" w:name="_Toc212467790"/>
      <w:r w:rsidRPr="00BE2A17">
        <w:t xml:space="preserve">Tabla </w:t>
      </w:r>
      <w:fldSimple w:instr=" SEQ Tabla \* ARABIC ">
        <w:r w:rsidR="00797A57">
          <w:rPr>
            <w:noProof/>
          </w:rPr>
          <w:t>6</w:t>
        </w:r>
      </w:fldSimple>
      <w:r w:rsidRPr="00BE2A17">
        <w:t xml:space="preserve">. </w:t>
      </w:r>
      <w:r>
        <w:t>Flota requerida</w:t>
      </w:r>
      <w:r w:rsidRPr="00EF6F5E">
        <w:t xml:space="preserve"> propuesta</w:t>
      </w:r>
      <w:r>
        <w:t xml:space="preserve">s para servicio </w:t>
      </w:r>
      <w:r w:rsidR="0050768E">
        <w:t>Nos - Buin - Pirque</w:t>
      </w:r>
      <w:bookmarkEnd w:id="25"/>
    </w:p>
    <w:tbl>
      <w:tblPr>
        <w:tblW w:w="935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123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6"/>
        <w:gridCol w:w="587"/>
      </w:tblGrid>
      <w:tr w:rsidR="0050768E" w:rsidRPr="0050768E" w14:paraId="0DA94322" w14:textId="77777777" w:rsidTr="0050768E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EFAC6D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CB6885E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03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319A75E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Flota (buses)-Laboral</w:t>
            </w:r>
          </w:p>
        </w:tc>
      </w:tr>
      <w:tr w:rsidR="0050768E" w:rsidRPr="0050768E" w14:paraId="7E96B490" w14:textId="77777777" w:rsidTr="0050768E">
        <w:trPr>
          <w:trHeight w:val="115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8135A3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F3703A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4A253BE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01-PRENOC1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11772CA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02-NOC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3F8336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03-TNOC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3D87CCA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04-PMA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33815B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05-TPMA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39A6007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06-FPMA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306DDB0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07-PMD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0177B18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08-FPTA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7E2145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09-PTA1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6732D2A0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10-PTA2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3C72FF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11-FPNOC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textDirection w:val="btLr"/>
            <w:vAlign w:val="bottom"/>
            <w:hideMark/>
          </w:tcPr>
          <w:p w14:paraId="2B873F5E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12-PRENOC2</w:t>
            </w:r>
          </w:p>
        </w:tc>
      </w:tr>
      <w:tr w:rsidR="0050768E" w:rsidRPr="0050768E" w14:paraId="1F54E715" w14:textId="77777777" w:rsidTr="0050768E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99FA16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1C0EEA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74D04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67AA4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2FD631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CFC47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B027C0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8:00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EF1BE8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B270959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9E801D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14:00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A597C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16:30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BC6C7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18:30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899A311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20:30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117F7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50768E" w:rsidRPr="0050768E" w14:paraId="2A32E8D7" w14:textId="77777777" w:rsidTr="0050768E">
        <w:trPr>
          <w:trHeight w:val="29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1731D019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6D08FCC9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Servicio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D6A39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14E48A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345C0A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FC90E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5087CD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D7683A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A6C3F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13:59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B8AA1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61A8E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9914C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21:29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BE3FD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AA36A5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50768E" w:rsidRPr="0050768E" w14:paraId="7FC975DC" w14:textId="77777777" w:rsidTr="0050768E">
        <w:trPr>
          <w:trHeight w:val="29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F2372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768E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E39E4F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768E">
              <w:rPr>
                <w:rFonts w:ascii="Calibri" w:eastAsia="Times New Roman" w:hAnsi="Calibri" w:cs="Calibri"/>
                <w:color w:val="000000"/>
              </w:rPr>
              <w:t>BuinPirque</w:t>
            </w:r>
            <w:proofErr w:type="spellEnd"/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1110B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BA755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35AF4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91201D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4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89C7A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BD710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A673F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BB6A5A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EBCB3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DF287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3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2014E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CEBA2E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3</w:t>
            </w:r>
          </w:p>
        </w:tc>
      </w:tr>
    </w:tbl>
    <w:p w14:paraId="5B56F32E" w14:textId="77777777" w:rsidR="0050768E" w:rsidRDefault="0050768E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</w:p>
    <w:tbl>
      <w:tblPr>
        <w:tblW w:w="9476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2"/>
        <w:gridCol w:w="1298"/>
        <w:gridCol w:w="785"/>
        <w:gridCol w:w="785"/>
        <w:gridCol w:w="785"/>
        <w:gridCol w:w="785"/>
        <w:gridCol w:w="785"/>
        <w:gridCol w:w="785"/>
        <w:gridCol w:w="785"/>
        <w:gridCol w:w="785"/>
        <w:gridCol w:w="786"/>
      </w:tblGrid>
      <w:tr w:rsidR="0050768E" w:rsidRPr="0050768E" w14:paraId="3135D13A" w14:textId="77777777" w:rsidTr="00E37E10">
        <w:trPr>
          <w:trHeight w:val="290"/>
        </w:trPr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AD2586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854B0F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06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99"/>
            <w:noWrap/>
            <w:vAlign w:val="bottom"/>
            <w:hideMark/>
          </w:tcPr>
          <w:p w14:paraId="379D864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50768E">
              <w:rPr>
                <w:rFonts w:ascii="Calibri" w:eastAsia="Times New Roman" w:hAnsi="Calibri" w:cs="Calibri"/>
                <w:b/>
                <w:bCs/>
              </w:rPr>
              <w:t>Flota (buses)-Sábado</w:t>
            </w:r>
          </w:p>
        </w:tc>
      </w:tr>
      <w:tr w:rsidR="00E37E10" w:rsidRPr="0050768E" w14:paraId="2AAAD271" w14:textId="77777777" w:rsidTr="00E37E10">
        <w:trPr>
          <w:trHeight w:val="1520"/>
        </w:trPr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A859B6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868B6F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DA005F4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13-PRENOC SAB1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5F113961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14-NOC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2D332FA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15-TSAB MAÑ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6B577A82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16-PMA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1603B754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17-MAÑ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279CCCC9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18-PMD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4569087F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19-TARDE SAB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6977C2EE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20-TSAB NOC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textDirection w:val="btLr"/>
            <w:vAlign w:val="bottom"/>
            <w:hideMark/>
          </w:tcPr>
          <w:p w14:paraId="327E19A6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21-PRENOC SAB2</w:t>
            </w:r>
          </w:p>
        </w:tc>
      </w:tr>
      <w:tr w:rsidR="00E37E10" w:rsidRPr="0050768E" w14:paraId="4304E201" w14:textId="77777777" w:rsidTr="00E37E10">
        <w:trPr>
          <w:trHeight w:val="290"/>
        </w:trPr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580A6B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94B51E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F4F85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E7330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D9CD00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3E5A9D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6:30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CB2266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9:00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7904B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2B656D1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15:00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82D593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19:30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EC41274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E37E10" w:rsidRPr="0050768E" w14:paraId="0BABE41A" w14:textId="77777777" w:rsidTr="00E37E10">
        <w:trPr>
          <w:trHeight w:val="290"/>
        </w:trPr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D5F0F90" w14:textId="77777777" w:rsidR="0050768E" w:rsidRPr="0050768E" w:rsidRDefault="0050768E" w:rsidP="0050768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32E4E0EE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50768E">
              <w:rPr>
                <w:rFonts w:ascii="Calibri" w:eastAsia="Times New Roman" w:hAnsi="Calibri" w:cs="Calibri"/>
                <w:b/>
                <w:bCs/>
                <w:color w:val="000000"/>
              </w:rPr>
              <w:t>Servicio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95C73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A08E1D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CC28C2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6:29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444A6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8:59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6E84165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11:59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7218B9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14:59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F5202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19:29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DE90FF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6D358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E37E10" w:rsidRPr="0050768E" w14:paraId="10B43FE8" w14:textId="77777777" w:rsidTr="00E37E10">
        <w:trPr>
          <w:trHeight w:val="290"/>
        </w:trPr>
        <w:tc>
          <w:tcPr>
            <w:tcW w:w="11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2AA43F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50768E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8FF0638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50768E">
              <w:rPr>
                <w:rFonts w:ascii="Calibri" w:eastAsia="Times New Roman" w:hAnsi="Calibri" w:cs="Calibri"/>
                <w:color w:val="000000"/>
              </w:rPr>
              <w:t>BuinPirque</w:t>
            </w:r>
            <w:proofErr w:type="spellEnd"/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9E6CDC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C2F796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A0E9C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35E257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3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391C63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02FAAD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578A3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5EA291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8F8A2B" w14:textId="77777777" w:rsidR="0050768E" w:rsidRPr="0050768E" w:rsidRDefault="0050768E" w:rsidP="0050768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50768E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</w:tr>
    </w:tbl>
    <w:p w14:paraId="072BE91E" w14:textId="77777777" w:rsidR="0050768E" w:rsidRDefault="0050768E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</w:p>
    <w:tbl>
      <w:tblPr>
        <w:tblW w:w="9498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1276"/>
        <w:gridCol w:w="886"/>
        <w:gridCol w:w="886"/>
        <w:gridCol w:w="886"/>
        <w:gridCol w:w="886"/>
        <w:gridCol w:w="886"/>
        <w:gridCol w:w="886"/>
        <w:gridCol w:w="886"/>
        <w:gridCol w:w="886"/>
      </w:tblGrid>
      <w:tr w:rsidR="00E37E10" w:rsidRPr="00E37E10" w14:paraId="40F2AB21" w14:textId="77777777" w:rsidTr="00E37E10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750067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9D4429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708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CC99"/>
            <w:noWrap/>
            <w:vAlign w:val="bottom"/>
            <w:hideMark/>
          </w:tcPr>
          <w:p w14:paraId="694CC37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</w:rPr>
            </w:pPr>
            <w:r w:rsidRPr="00E37E10">
              <w:rPr>
                <w:rFonts w:ascii="Calibri" w:eastAsia="Times New Roman" w:hAnsi="Calibri" w:cs="Calibri"/>
                <w:b/>
                <w:bCs/>
              </w:rPr>
              <w:t>Flota (buses)-Domingo</w:t>
            </w:r>
          </w:p>
        </w:tc>
      </w:tr>
      <w:tr w:rsidR="00E37E10" w:rsidRPr="00E37E10" w14:paraId="17100AA9" w14:textId="77777777" w:rsidTr="00E37E10">
        <w:trPr>
          <w:trHeight w:val="164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89BEC1A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BD767D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F777979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22-PRENOC DOM1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57BC52F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23-NOC DOM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28489F0D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24-TDOM MAÑ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50A7CAF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25-MAÑ DOM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E5DF992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26-MED DOM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763C587C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27-TAR DOM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041B9665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28-TDOM NOC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textDirection w:val="btLr"/>
            <w:vAlign w:val="bottom"/>
            <w:hideMark/>
          </w:tcPr>
          <w:p w14:paraId="31655238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29-PRENOC DOM2</w:t>
            </w:r>
          </w:p>
        </w:tc>
      </w:tr>
      <w:tr w:rsidR="00E37E10" w:rsidRPr="00E37E10" w14:paraId="68224A9D" w14:textId="77777777" w:rsidTr="00E37E10">
        <w:trPr>
          <w:trHeight w:val="29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75A07A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9A532C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8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757336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D1A93F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56AC6E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21C9F0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C4CA4B8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13:00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3583150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18:00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968975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21:00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81BC52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23:00</w:t>
            </w:r>
          </w:p>
        </w:tc>
      </w:tr>
      <w:tr w:rsidR="00E37E10" w:rsidRPr="00E37E10" w14:paraId="7F3C2E0A" w14:textId="77777777" w:rsidTr="00E37E10">
        <w:trPr>
          <w:trHeight w:val="29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0695450D" w14:textId="77777777" w:rsidR="00E37E10" w:rsidRPr="00E37E10" w:rsidRDefault="00E37E10" w:rsidP="00E37E1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color w:val="000000"/>
              </w:rPr>
              <w:t>Escenario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14:paraId="2786B94C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37E10">
              <w:rPr>
                <w:rFonts w:ascii="Calibri" w:eastAsia="Times New Roman" w:hAnsi="Calibri" w:cs="Calibri"/>
                <w:b/>
                <w:bCs/>
                <w:color w:val="000000"/>
              </w:rPr>
              <w:t>Servicio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7F6D93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0:59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9B9FDC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5:29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A506D5A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7:29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A7FD28A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12:59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4BCBE7E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17:59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E4B0C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20:59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5DB2CF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22:59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A168BF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23:59</w:t>
            </w:r>
          </w:p>
        </w:tc>
      </w:tr>
      <w:tr w:rsidR="00E37E10" w:rsidRPr="00E37E10" w14:paraId="0BB63865" w14:textId="77777777" w:rsidTr="00E37E10">
        <w:trPr>
          <w:trHeight w:val="29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72F20E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37E10">
              <w:rPr>
                <w:rFonts w:ascii="Calibri" w:eastAsia="Times New Roman" w:hAnsi="Calibri" w:cs="Calibri"/>
                <w:color w:val="000000"/>
              </w:rPr>
              <w:t>Propuesta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60D1C00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E37E10">
              <w:rPr>
                <w:rFonts w:ascii="Calibri" w:eastAsia="Times New Roman" w:hAnsi="Calibri" w:cs="Calibri"/>
                <w:color w:val="000000"/>
              </w:rPr>
              <w:t>BuinPirque</w:t>
            </w:r>
            <w:proofErr w:type="spellEnd"/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F7F1AF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FF9D9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4C9917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9A0A41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88460B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F3D316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F5CA96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699CEE" w14:textId="77777777" w:rsidR="00E37E10" w:rsidRPr="00E37E10" w:rsidRDefault="00E37E10" w:rsidP="00E37E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</w:rPr>
            </w:pPr>
            <w:r w:rsidRPr="00E37E10">
              <w:rPr>
                <w:rFonts w:ascii="Calibri" w:eastAsia="Times New Roman" w:hAnsi="Calibri" w:cs="Calibri"/>
                <w:color w:val="000000"/>
                <w:sz w:val="20"/>
              </w:rPr>
              <w:t>3</w:t>
            </w:r>
          </w:p>
        </w:tc>
      </w:tr>
    </w:tbl>
    <w:p w14:paraId="0133F71D" w14:textId="77777777" w:rsidR="00E37E10" w:rsidRDefault="00E37E10" w:rsidP="00E37E10">
      <w:pPr>
        <w:spacing w:before="120" w:after="120"/>
        <w:jc w:val="center"/>
      </w:pPr>
      <w:r>
        <w:rPr>
          <w:rFonts w:cs="Arial"/>
          <w:sz w:val="20"/>
          <w:szCs w:val="20"/>
        </w:rPr>
        <w:t>Fuente</w:t>
      </w:r>
      <w:r w:rsidRPr="005776C3">
        <w:rPr>
          <w:rFonts w:cs="Arial"/>
          <w:sz w:val="20"/>
          <w:szCs w:val="20"/>
        </w:rPr>
        <w:t xml:space="preserve">: Elaboración propia con datos </w:t>
      </w:r>
      <w:r w:rsidRPr="00EF3AE3">
        <w:rPr>
          <w:rFonts w:cs="Arial"/>
          <w:sz w:val="20"/>
          <w:szCs w:val="20"/>
        </w:rPr>
        <w:t xml:space="preserve">PO </w:t>
      </w:r>
      <w:r>
        <w:rPr>
          <w:rFonts w:cs="Arial"/>
          <w:sz w:val="20"/>
          <w:szCs w:val="20"/>
        </w:rPr>
        <w:t>16</w:t>
      </w:r>
      <w:r w:rsidRPr="00EF3AE3">
        <w:rPr>
          <w:rFonts w:cs="Arial"/>
          <w:sz w:val="20"/>
          <w:szCs w:val="20"/>
        </w:rPr>
        <w:t>/</w:t>
      </w:r>
      <w:r>
        <w:rPr>
          <w:rFonts w:cs="Arial"/>
          <w:sz w:val="20"/>
          <w:szCs w:val="20"/>
        </w:rPr>
        <w:t>08</w:t>
      </w:r>
      <w:r w:rsidRPr="00EF3AE3">
        <w:rPr>
          <w:rFonts w:cs="Arial"/>
          <w:sz w:val="20"/>
          <w:szCs w:val="20"/>
        </w:rPr>
        <w:t>/202</w:t>
      </w:r>
      <w:r>
        <w:rPr>
          <w:rFonts w:cs="Arial"/>
          <w:sz w:val="20"/>
          <w:szCs w:val="20"/>
        </w:rPr>
        <w:t>5</w:t>
      </w:r>
    </w:p>
    <w:p w14:paraId="4D6978F9" w14:textId="502A48B4" w:rsidR="00C232DB" w:rsidRDefault="00C232DB" w:rsidP="00C232DB">
      <w:pPr>
        <w:spacing w:before="120" w:after="120" w:line="240" w:lineRule="auto"/>
        <w:jc w:val="center"/>
        <w:rPr>
          <w:rFonts w:cs="Arial"/>
          <w:sz w:val="20"/>
          <w:szCs w:val="20"/>
        </w:rPr>
      </w:pPr>
    </w:p>
    <w:p w14:paraId="0F47A96F" w14:textId="77777777" w:rsidR="00485170" w:rsidRDefault="00485170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  <w:r>
        <w:br w:type="page"/>
      </w:r>
    </w:p>
    <w:p w14:paraId="62C8590A" w14:textId="3FCF5048" w:rsidR="009D7D31" w:rsidRPr="005776C3" w:rsidRDefault="003D3113" w:rsidP="009D7D31">
      <w:pPr>
        <w:pStyle w:val="Ttulo1"/>
        <w:ind w:left="0" w:firstLine="0"/>
        <w:jc w:val="both"/>
        <w:rPr>
          <w:rFonts w:asciiTheme="minorHAnsi" w:hAnsiTheme="minorHAnsi"/>
        </w:rPr>
      </w:pPr>
      <w:bookmarkStart w:id="26" w:name="_Toc212467759"/>
      <w:r w:rsidRPr="003D3113">
        <w:rPr>
          <w:rFonts w:asciiTheme="minorHAnsi" w:hAnsiTheme="minorHAnsi"/>
        </w:rPr>
        <w:lastRenderedPageBreak/>
        <w:t>Antecedentes detallados de la situación actual</w:t>
      </w:r>
      <w:bookmarkEnd w:id="22"/>
      <w:bookmarkEnd w:id="23"/>
      <w:bookmarkEnd w:id="24"/>
      <w:bookmarkEnd w:id="26"/>
    </w:p>
    <w:p w14:paraId="3B0CB045" w14:textId="77777777" w:rsidR="006E57B7" w:rsidRDefault="006E57B7" w:rsidP="00264499">
      <w:pPr>
        <w:pStyle w:val="Ttulo2"/>
        <w:jc w:val="both"/>
        <w:rPr>
          <w:rFonts w:asciiTheme="minorHAnsi" w:hAnsiTheme="minorHAnsi"/>
        </w:rPr>
      </w:pPr>
      <w:bookmarkStart w:id="27" w:name="_Toc212467760"/>
      <w:r w:rsidRPr="005776C3">
        <w:rPr>
          <w:rFonts w:asciiTheme="minorHAnsi" w:hAnsiTheme="minorHAnsi"/>
        </w:rPr>
        <w:t xml:space="preserve">Indicadores </w:t>
      </w:r>
      <w:r w:rsidR="005C7913" w:rsidRPr="005776C3">
        <w:rPr>
          <w:rFonts w:asciiTheme="minorHAnsi" w:hAnsiTheme="minorHAnsi"/>
        </w:rPr>
        <w:t>ICF e</w:t>
      </w:r>
      <w:r w:rsidR="002600B5" w:rsidRPr="005776C3">
        <w:rPr>
          <w:rFonts w:asciiTheme="minorHAnsi" w:hAnsiTheme="minorHAnsi"/>
        </w:rPr>
        <w:t xml:space="preserve"> ICR</w:t>
      </w:r>
      <w:bookmarkEnd w:id="27"/>
    </w:p>
    <w:p w14:paraId="7B2D6B77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439A8BB5" w14:textId="77777777" w:rsidR="00963CBF" w:rsidRDefault="00B514C6" w:rsidP="00A949DB">
      <w:pPr>
        <w:pStyle w:val="Ttulo2"/>
        <w:jc w:val="both"/>
        <w:rPr>
          <w:rFonts w:asciiTheme="minorHAnsi" w:hAnsiTheme="minorHAnsi"/>
        </w:rPr>
      </w:pPr>
      <w:bookmarkStart w:id="28" w:name="_Toc212467761"/>
      <w:r w:rsidRPr="009F75E6">
        <w:rPr>
          <w:rFonts w:asciiTheme="minorHAnsi" w:hAnsiTheme="minorHAnsi"/>
        </w:rPr>
        <w:t>Niveles de evasión de los servicios</w:t>
      </w:r>
      <w:bookmarkEnd w:id="28"/>
    </w:p>
    <w:p w14:paraId="1C185DC4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4FAE1FA3" w14:textId="77777777" w:rsidR="00DD3F6B" w:rsidRDefault="00B514C6" w:rsidP="00C724D4">
      <w:pPr>
        <w:pStyle w:val="Ttulo2"/>
        <w:jc w:val="both"/>
        <w:rPr>
          <w:rFonts w:asciiTheme="minorHAnsi" w:hAnsiTheme="minorHAnsi"/>
        </w:rPr>
      </w:pPr>
      <w:bookmarkStart w:id="29" w:name="_Toc212467762"/>
      <w:r w:rsidRPr="005776C3">
        <w:rPr>
          <w:rFonts w:asciiTheme="minorHAnsi" w:hAnsiTheme="minorHAnsi"/>
        </w:rPr>
        <w:t>Perfiles de Carga</w:t>
      </w:r>
      <w:bookmarkEnd w:id="29"/>
      <w:r w:rsidR="00935764" w:rsidRPr="005776C3">
        <w:rPr>
          <w:rFonts w:asciiTheme="minorHAnsi" w:hAnsiTheme="minorHAnsi"/>
        </w:rPr>
        <w:t xml:space="preserve"> </w:t>
      </w:r>
    </w:p>
    <w:p w14:paraId="6DD1D7B5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42055A7E" w14:textId="77777777" w:rsidR="009C79C6" w:rsidRDefault="009C79C6" w:rsidP="00ED238A">
      <w:pPr>
        <w:pStyle w:val="Ttulo2"/>
        <w:jc w:val="both"/>
        <w:rPr>
          <w:rFonts w:asciiTheme="minorHAnsi" w:hAnsiTheme="minorHAnsi"/>
        </w:rPr>
      </w:pPr>
      <w:bookmarkStart w:id="30" w:name="_Toc212467763"/>
      <w:r w:rsidRPr="00E37227">
        <w:rPr>
          <w:rFonts w:asciiTheme="minorHAnsi" w:hAnsiTheme="minorHAnsi"/>
        </w:rPr>
        <w:t>Aforos de tasas de ocupación</w:t>
      </w:r>
      <w:bookmarkEnd w:id="30"/>
    </w:p>
    <w:p w14:paraId="264D1ABD" w14:textId="77777777" w:rsidR="00C232DB" w:rsidRPr="00831863" w:rsidRDefault="00C232DB" w:rsidP="00C232DB">
      <w:pPr>
        <w:jc w:val="both"/>
        <w:rPr>
          <w:rFonts w:cs="Arial"/>
          <w:szCs w:val="24"/>
        </w:rPr>
      </w:pPr>
      <w:bookmarkStart w:id="31" w:name="_Toc473735588"/>
      <w:bookmarkEnd w:id="31"/>
      <w:r w:rsidRPr="00831863">
        <w:rPr>
          <w:rFonts w:cs="Arial"/>
          <w:szCs w:val="24"/>
        </w:rPr>
        <w:t>Este acápite no aplica a la presente propuesta.</w:t>
      </w:r>
    </w:p>
    <w:p w14:paraId="1A9F4003" w14:textId="77777777" w:rsidR="00CF551B" w:rsidRPr="00831863" w:rsidRDefault="00B514C6" w:rsidP="0066438C">
      <w:pPr>
        <w:pStyle w:val="Ttulo2"/>
      </w:pPr>
      <w:bookmarkStart w:id="32" w:name="_Toc212467764"/>
      <w:r w:rsidRPr="00831863">
        <w:t>Análisis de trasbordos</w:t>
      </w:r>
      <w:bookmarkEnd w:id="32"/>
    </w:p>
    <w:p w14:paraId="7707925C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7EF828C0" w14:textId="77777777" w:rsidR="005B70CF" w:rsidRDefault="005B70CF">
      <w:pPr>
        <w:rPr>
          <w:rFonts w:ascii="Calibri" w:eastAsiaTheme="majorEastAsia" w:hAnsi="Calibri" w:cstheme="majorBidi"/>
          <w:b/>
          <w:color w:val="365F91" w:themeColor="accent1" w:themeShade="BF"/>
          <w:sz w:val="28"/>
          <w:szCs w:val="28"/>
        </w:rPr>
      </w:pPr>
      <w:r>
        <w:br w:type="page"/>
      </w:r>
    </w:p>
    <w:p w14:paraId="513E010C" w14:textId="03C385FF" w:rsidR="00C11496" w:rsidRDefault="00C11496" w:rsidP="00C11496">
      <w:pPr>
        <w:pStyle w:val="Ttulo2"/>
        <w:jc w:val="both"/>
      </w:pPr>
      <w:bookmarkStart w:id="33" w:name="_Toc212467765"/>
      <w:r w:rsidRPr="00A30EA0">
        <w:lastRenderedPageBreak/>
        <w:t>Reclamos</w:t>
      </w:r>
      <w:bookmarkEnd w:id="33"/>
    </w:p>
    <w:p w14:paraId="7886BB1F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0801AD73" w14:textId="77777777" w:rsidR="00B514C6" w:rsidRDefault="00C11496" w:rsidP="00264499">
      <w:pPr>
        <w:pStyle w:val="Ttulo2"/>
        <w:jc w:val="both"/>
        <w:rPr>
          <w:rFonts w:asciiTheme="minorHAnsi" w:hAnsiTheme="minorHAnsi"/>
        </w:rPr>
      </w:pPr>
      <w:bookmarkStart w:id="34" w:name="_Toc212467766"/>
      <w:r w:rsidRPr="00132499">
        <w:rPr>
          <w:rFonts w:asciiTheme="minorHAnsi" w:hAnsiTheme="minorHAnsi"/>
        </w:rPr>
        <w:t>R</w:t>
      </w:r>
      <w:r w:rsidR="00B514C6" w:rsidRPr="00132499">
        <w:rPr>
          <w:rFonts w:asciiTheme="minorHAnsi" w:hAnsiTheme="minorHAnsi"/>
        </w:rPr>
        <w:t>equerimientos municipalidad y juntas de vecinos</w:t>
      </w:r>
      <w:bookmarkEnd w:id="34"/>
      <w:r w:rsidR="00935764" w:rsidRPr="00132499">
        <w:rPr>
          <w:rFonts w:asciiTheme="minorHAnsi" w:hAnsiTheme="minorHAnsi"/>
        </w:rPr>
        <w:t xml:space="preserve"> </w:t>
      </w:r>
    </w:p>
    <w:p w14:paraId="164A9C9C" w14:textId="449A94D1" w:rsidR="00E66DCE" w:rsidRPr="005B70CF" w:rsidRDefault="00E66DCE" w:rsidP="00E66DCE">
      <w:pPr>
        <w:spacing w:before="240" w:after="240"/>
        <w:jc w:val="both"/>
      </w:pPr>
      <w:r w:rsidRPr="005B70CF">
        <w:t xml:space="preserve">No </w:t>
      </w:r>
      <w:r>
        <w:t>existen requerimientos desde la municipalidad y juntas de vecinos.</w:t>
      </w:r>
    </w:p>
    <w:p w14:paraId="1C171E77" w14:textId="77777777" w:rsidR="002600B5" w:rsidRDefault="00B514C6" w:rsidP="00264499">
      <w:pPr>
        <w:pStyle w:val="Ttulo2"/>
        <w:jc w:val="both"/>
        <w:rPr>
          <w:rFonts w:asciiTheme="minorHAnsi" w:hAnsiTheme="minorHAnsi" w:cs="Arial"/>
          <w:szCs w:val="24"/>
        </w:rPr>
      </w:pPr>
      <w:bookmarkStart w:id="35" w:name="_Toc212467767"/>
      <w:r w:rsidRPr="005776C3">
        <w:rPr>
          <w:rFonts w:asciiTheme="minorHAnsi" w:hAnsiTheme="minorHAnsi"/>
        </w:rPr>
        <w:t>Transacciones</w:t>
      </w:r>
      <w:r w:rsidRPr="005776C3">
        <w:rPr>
          <w:rFonts w:asciiTheme="minorHAnsi" w:hAnsiTheme="minorHAnsi" w:cs="Arial"/>
          <w:szCs w:val="24"/>
        </w:rPr>
        <w:t xml:space="preserve"> por tipo de día</w:t>
      </w:r>
      <w:r w:rsidR="008D4274" w:rsidRPr="005776C3">
        <w:rPr>
          <w:rFonts w:asciiTheme="minorHAnsi" w:hAnsiTheme="minorHAnsi" w:cs="Arial"/>
          <w:szCs w:val="24"/>
        </w:rPr>
        <w:t xml:space="preserve"> </w:t>
      </w:r>
      <w:r w:rsidRPr="005776C3">
        <w:rPr>
          <w:rFonts w:asciiTheme="minorHAnsi" w:hAnsiTheme="minorHAnsi" w:cs="Arial"/>
          <w:szCs w:val="24"/>
        </w:rPr>
        <w:t>(DLN</w:t>
      </w:r>
      <w:r w:rsidR="004D2054" w:rsidRPr="005776C3">
        <w:rPr>
          <w:rFonts w:asciiTheme="minorHAnsi" w:hAnsiTheme="minorHAnsi" w:cs="Arial"/>
          <w:szCs w:val="24"/>
        </w:rPr>
        <w:t>, SAB, DOM</w:t>
      </w:r>
      <w:r w:rsidRPr="005776C3">
        <w:rPr>
          <w:rFonts w:asciiTheme="minorHAnsi" w:hAnsiTheme="minorHAnsi" w:cs="Arial"/>
          <w:szCs w:val="24"/>
        </w:rPr>
        <w:t>)</w:t>
      </w:r>
      <w:bookmarkEnd w:id="35"/>
    </w:p>
    <w:p w14:paraId="63C57D16" w14:textId="77777777" w:rsidR="00C232DB" w:rsidRPr="00831863" w:rsidRDefault="00C232DB" w:rsidP="00C232DB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2F283FB0" w14:textId="77777777" w:rsidR="002E764E" w:rsidRPr="002E764E" w:rsidRDefault="002E764E" w:rsidP="002E764E"/>
    <w:p w14:paraId="74472D33" w14:textId="77777777" w:rsidR="002E764E" w:rsidRDefault="002E764E">
      <w:pPr>
        <w:rPr>
          <w:rFonts w:eastAsiaTheme="majorEastAsia" w:cstheme="majorBidi"/>
          <w:b/>
          <w:bCs/>
          <w:caps/>
          <w:color w:val="365F91" w:themeColor="accent1" w:themeShade="BF"/>
          <w:sz w:val="28"/>
          <w:szCs w:val="28"/>
        </w:rPr>
      </w:pPr>
      <w:bookmarkStart w:id="36" w:name="_Toc426487565"/>
      <w:bookmarkStart w:id="37" w:name="_Toc426487590"/>
      <w:bookmarkStart w:id="38" w:name="_Toc426487894"/>
      <w:r>
        <w:br w:type="page"/>
      </w:r>
    </w:p>
    <w:p w14:paraId="3C7BC7C8" w14:textId="07737B20" w:rsidR="003D3113" w:rsidRPr="00DE4BB6" w:rsidRDefault="003D3113" w:rsidP="00510E08">
      <w:pPr>
        <w:pStyle w:val="Ttulo1"/>
        <w:ind w:left="0" w:firstLine="0"/>
        <w:jc w:val="both"/>
      </w:pPr>
      <w:bookmarkStart w:id="39" w:name="_Toc212467768"/>
      <w:r w:rsidRPr="00510E08">
        <w:rPr>
          <w:rFonts w:asciiTheme="minorHAnsi" w:hAnsiTheme="minorHAnsi"/>
        </w:rPr>
        <w:lastRenderedPageBreak/>
        <w:t>Antecedentes detallados de la situación con propuesta</w:t>
      </w:r>
      <w:bookmarkEnd w:id="36"/>
      <w:bookmarkEnd w:id="37"/>
      <w:bookmarkEnd w:id="38"/>
      <w:bookmarkEnd w:id="39"/>
    </w:p>
    <w:p w14:paraId="73AC0FC8" w14:textId="77777777" w:rsidR="00302E90" w:rsidRPr="00DE4BB6" w:rsidRDefault="00BE3E44" w:rsidP="00302E90">
      <w:pPr>
        <w:pStyle w:val="Ttulo2"/>
        <w:jc w:val="both"/>
        <w:rPr>
          <w:rFonts w:asciiTheme="minorHAnsi" w:hAnsiTheme="minorHAnsi"/>
        </w:rPr>
      </w:pPr>
      <w:bookmarkStart w:id="40" w:name="_Toc473735733"/>
      <w:bookmarkStart w:id="41" w:name="_Toc473735734"/>
      <w:bookmarkStart w:id="42" w:name="_Toc473736041"/>
      <w:bookmarkStart w:id="43" w:name="_Toc473736043"/>
      <w:bookmarkStart w:id="44" w:name="_Toc473736044"/>
      <w:bookmarkStart w:id="45" w:name="_Toc473736051"/>
      <w:bookmarkStart w:id="46" w:name="_Toc473736147"/>
      <w:bookmarkStart w:id="47" w:name="_Toc473736148"/>
      <w:bookmarkStart w:id="48" w:name="_Toc473736149"/>
      <w:bookmarkStart w:id="49" w:name="_Toc473736150"/>
      <w:bookmarkStart w:id="50" w:name="_Toc473736158"/>
      <w:bookmarkStart w:id="51" w:name="_Toc473736281"/>
      <w:bookmarkStart w:id="52" w:name="_Toc473736282"/>
      <w:bookmarkStart w:id="53" w:name="_Toc473736284"/>
      <w:bookmarkStart w:id="54" w:name="_Toc473737572"/>
      <w:bookmarkStart w:id="55" w:name="_Toc21246776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r w:rsidRPr="00DE4BB6">
        <w:rPr>
          <w:rFonts w:asciiTheme="minorHAnsi" w:hAnsiTheme="minorHAnsi"/>
        </w:rPr>
        <w:t>Identificación de las paradas y/o zonas pagas modificadas</w:t>
      </w:r>
      <w:bookmarkEnd w:id="54"/>
      <w:bookmarkEnd w:id="55"/>
    </w:p>
    <w:p w14:paraId="2AE65A7A" w14:textId="77777777" w:rsidR="00A32A9D" w:rsidRDefault="00A32A9D" w:rsidP="00C82F92">
      <w:pPr>
        <w:pStyle w:val="Ttulo3"/>
        <w:jc w:val="both"/>
        <w:rPr>
          <w:rFonts w:asciiTheme="minorHAnsi" w:hAnsiTheme="minorHAnsi"/>
        </w:rPr>
      </w:pPr>
      <w:bookmarkStart w:id="56" w:name="_Toc473737573"/>
      <w:bookmarkStart w:id="57" w:name="_Toc505004846"/>
      <w:bookmarkStart w:id="58" w:name="_Toc212467770"/>
      <w:r w:rsidRPr="00DE4BB6">
        <w:rPr>
          <w:rFonts w:asciiTheme="minorHAnsi" w:hAnsiTheme="minorHAnsi"/>
        </w:rPr>
        <w:t>Paradas nuevas en el sistema</w:t>
      </w:r>
      <w:bookmarkEnd w:id="56"/>
      <w:bookmarkEnd w:id="57"/>
      <w:bookmarkEnd w:id="58"/>
    </w:p>
    <w:p w14:paraId="26F986A4" w14:textId="171DCEF2" w:rsidR="00C232DB" w:rsidRDefault="00C232DB" w:rsidP="00C232DB">
      <w:pPr>
        <w:spacing w:before="120" w:after="120"/>
        <w:jc w:val="center"/>
      </w:pPr>
      <w:bookmarkStart w:id="59" w:name="_Toc146818897"/>
      <w:bookmarkStart w:id="60" w:name="_Toc162747955"/>
      <w:bookmarkStart w:id="61" w:name="_Toc174005747"/>
      <w:bookmarkStart w:id="62" w:name="_Toc194500148"/>
      <w:bookmarkStart w:id="63" w:name="_Toc212467791"/>
      <w:r w:rsidRPr="002070CA">
        <w:t xml:space="preserve">Tabla </w:t>
      </w:r>
      <w:fldSimple w:instr=" SEQ Tabla \* ARABIC ">
        <w:r w:rsidR="00797A57">
          <w:rPr>
            <w:noProof/>
          </w:rPr>
          <w:t>7</w:t>
        </w:r>
      </w:fldSimple>
      <w:r w:rsidRPr="002070CA">
        <w:t>. Paradas nuevas en el sistema</w:t>
      </w:r>
      <w:bookmarkEnd w:id="59"/>
      <w:bookmarkEnd w:id="60"/>
      <w:bookmarkEnd w:id="61"/>
      <w:bookmarkEnd w:id="62"/>
      <w:bookmarkEnd w:id="63"/>
      <w:r>
        <w:t xml:space="preserve"> </w:t>
      </w:r>
    </w:p>
    <w:tbl>
      <w:tblPr>
        <w:tblW w:w="9361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0"/>
        <w:gridCol w:w="1053"/>
        <w:gridCol w:w="1053"/>
        <w:gridCol w:w="2015"/>
        <w:gridCol w:w="1701"/>
        <w:gridCol w:w="1701"/>
        <w:gridCol w:w="1418"/>
      </w:tblGrid>
      <w:tr w:rsidR="009119A8" w:rsidRPr="009119A8" w14:paraId="65ABAB18" w14:textId="77777777" w:rsidTr="009119A8">
        <w:trPr>
          <w:trHeight w:val="58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56D9FB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ID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994C11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X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AC05D2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Y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0C1A9C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Eje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09C367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Desde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3E2BCB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Hacia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C6E7C8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</w:pPr>
            <w:r w:rsidRPr="009119A8">
              <w:rPr>
                <w:rFonts w:ascii="Calibri" w:eastAsia="Times New Roman" w:hAnsi="Calibri" w:cs="Calibri"/>
                <w:b/>
                <w:bCs/>
                <w:color w:val="000000"/>
                <w:sz w:val="20"/>
              </w:rPr>
              <w:t>Servicios Nueva Parada</w:t>
            </w:r>
          </w:p>
        </w:tc>
      </w:tr>
      <w:tr w:rsidR="009119A8" w:rsidRPr="009119A8" w14:paraId="067F1F30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CF9B2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7FDC1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2A5B2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F7E55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265CA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PADRE HURTADO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BE2E7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S/N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0A62D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00746113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DC2DA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D16F3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A48D5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CFF05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44255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S/N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59CF5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SAN VICENTE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7396F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1817C7DD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BCBE5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DFD2E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AB849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0B20C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F620E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SAN VICENTE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5A16B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DEL CHERCAN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27273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0B32F043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5B382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87472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C27CF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40CDA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1D27F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DEL CHERCAN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92714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LOTEO SANTA VIRGINIA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10FFD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7FCD6D51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37ED1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8E7DE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D80701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5806A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0423A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LOTEO SANTA VIRGINIA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D7FE6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EL CRUCERAL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48901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594B7403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E7B2E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C68F0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6A9E5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4A624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A91E6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EL CRUCERAL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CFF27E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HERNAN PRIETO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A9EF3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33DA943E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AE7F5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57134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28C58B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35872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8FC9D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HERNAN PRIETO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3F776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CARLOS VIAL INFANTE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D38D2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7E7CC6CB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75D32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A328E0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8097D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04DC40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CONCHA Y TORO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66583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52689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RIO MAIPO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82DD9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5ADD8556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E3563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6ED77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4DC50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8B951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CONCHA Y TORO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E3C2D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RIO MAIPO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B6750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ANGEL PIMENTEL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B3FC2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6FCB9FD7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51295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AC5E3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A7ACB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99B38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CONCHA Y TORO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8A4EF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ANGEL PIMENTEL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032CE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RIO MAIPO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DD3F2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4256D367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BFE68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FC9B5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E05D0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5CC7A1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CONCHA Y TORO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E63444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RIO MAIPO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3F3B0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CARLOS VIAL INFANTE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C7355C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05EDE20E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F8ED1D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AD2B1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55A8B4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9E545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17AD1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CARLOS VIAL INFANTE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57E00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HERNAN PRIETO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3A983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14C67386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05DA9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9F08A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1CB56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691BF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62DF3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HERNAN PRIETO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1A574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EL CRUCERAL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93739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7AFC0C4B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4AA55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B59CE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51EAE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AE037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C82B7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EL CRUCERAL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37A33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LOTEO SANTA VIRGINIA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67E011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1182007F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7083A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77281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4990F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4BE7D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0A0A4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LOTEO SANTA VIRGINIA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394A9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DEL CHERCAN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EE716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0FA2EC86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59CDE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3CA82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D0BB17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A3FF2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7FEAE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DEL CHERCAN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63B687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SAN VICENTE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5E104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6775D6CC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8588283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93E30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792FF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3258B9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826EF4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SAN VICENTE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E72D8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S/N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9CA784B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</w:rPr>
            </w:pPr>
            <w:r w:rsidRPr="009119A8">
              <w:rPr>
                <w:rFonts w:ascii="Calibri" w:eastAsia="Times New Roman" w:hAnsi="Calibri" w:cs="Calibri"/>
                <w:sz w:val="16"/>
              </w:rPr>
              <w:t>Nos - Buin - Pirque</w:t>
            </w:r>
          </w:p>
        </w:tc>
      </w:tr>
      <w:tr w:rsidR="009119A8" w:rsidRPr="009119A8" w14:paraId="4794513E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BE432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21F57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D3DEEE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1C297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AV. VIRGINIA SUBERCASEUX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6FFF10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S/N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990F8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CAMINO PADRE HURTADO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F5C50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Nos - Buin - Pirque</w:t>
            </w:r>
          </w:p>
        </w:tc>
      </w:tr>
      <w:tr w:rsidR="009119A8" w:rsidRPr="009119A8" w14:paraId="13C80BDB" w14:textId="77777777" w:rsidTr="009119A8">
        <w:trPr>
          <w:trHeight w:val="29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FFD9E1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</w:rPr>
              <w:t>19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A71878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62A94F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POR DEFINIR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05FCE2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GENERAL URRUTIA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C36B5A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COLBUN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FA4246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NUEVA ESPEJINO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CD4475" w14:textId="77777777" w:rsidR="009119A8" w:rsidRPr="009119A8" w:rsidRDefault="009119A8" w:rsidP="009119A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</w:pPr>
            <w:r w:rsidRPr="009119A8">
              <w:rPr>
                <w:rFonts w:ascii="Calibri" w:eastAsia="Times New Roman" w:hAnsi="Calibri" w:cs="Calibri"/>
                <w:color w:val="000000"/>
                <w:sz w:val="16"/>
                <w:szCs w:val="18"/>
              </w:rPr>
              <w:t>Nos - Buin - Pirque</w:t>
            </w:r>
          </w:p>
        </w:tc>
      </w:tr>
    </w:tbl>
    <w:p w14:paraId="57F05E70" w14:textId="77777777" w:rsidR="00C232DB" w:rsidRPr="00C232DB" w:rsidRDefault="00C232DB" w:rsidP="00C232DB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 w:rsidRPr="00447F8F">
        <w:rPr>
          <w:rFonts w:cs="Arial"/>
          <w:sz w:val="20"/>
          <w:szCs w:val="20"/>
        </w:rPr>
        <w:t xml:space="preserve">Fuente: </w:t>
      </w:r>
      <w:r w:rsidRPr="00882E11">
        <w:rPr>
          <w:rFonts w:cs="Arial"/>
          <w:sz w:val="20"/>
          <w:szCs w:val="20"/>
        </w:rPr>
        <w:t>Elaboración propia</w:t>
      </w:r>
    </w:p>
    <w:p w14:paraId="0CD4A647" w14:textId="77777777" w:rsidR="00767DB6" w:rsidRDefault="00767DB6">
      <w:pPr>
        <w:rPr>
          <w:rFonts w:eastAsiaTheme="majorEastAsia" w:cstheme="majorBidi"/>
          <w:b/>
          <w:bCs/>
          <w:color w:val="4F81BD" w:themeColor="accent1"/>
          <w:sz w:val="24"/>
        </w:rPr>
      </w:pPr>
      <w:r>
        <w:br w:type="page"/>
      </w:r>
    </w:p>
    <w:p w14:paraId="5862F1BF" w14:textId="72644C6B" w:rsidR="00A32A9D" w:rsidRPr="00DE4BB6" w:rsidRDefault="00BB70FB" w:rsidP="00C82F92">
      <w:pPr>
        <w:pStyle w:val="Ttulo3"/>
        <w:jc w:val="both"/>
        <w:rPr>
          <w:rFonts w:asciiTheme="minorHAnsi" w:hAnsiTheme="minorHAnsi"/>
        </w:rPr>
      </w:pPr>
      <w:bookmarkStart w:id="64" w:name="_Toc212467771"/>
      <w:r w:rsidRPr="00DE4BB6">
        <w:rPr>
          <w:rFonts w:asciiTheme="minorHAnsi" w:hAnsiTheme="minorHAnsi"/>
        </w:rPr>
        <w:lastRenderedPageBreak/>
        <w:t>Paradas vigentes afectadas por inclusión de servicios, eliminación de servicios, y/o cambios de nombre, horario de operación, o modificación letrero de cortesía</w:t>
      </w:r>
      <w:bookmarkEnd w:id="64"/>
    </w:p>
    <w:p w14:paraId="3F7C0827" w14:textId="1B09219E" w:rsidR="00882E11" w:rsidRPr="006E3E04" w:rsidRDefault="00882E11" w:rsidP="00882E11">
      <w:pPr>
        <w:spacing w:before="120" w:after="120"/>
        <w:jc w:val="center"/>
      </w:pPr>
      <w:bookmarkStart w:id="65" w:name="_Toc212467792"/>
      <w:r w:rsidRPr="006E3E04">
        <w:t xml:space="preserve">Tabla </w:t>
      </w:r>
      <w:fldSimple w:instr=" SEQ Tabla \* ARABIC ">
        <w:r w:rsidR="00797A57">
          <w:rPr>
            <w:noProof/>
          </w:rPr>
          <w:t>8</w:t>
        </w:r>
      </w:fldSimple>
      <w:r w:rsidRPr="006E3E04">
        <w:t>. Paradas modificadas por inclusión o cambio de nombre, horario o letrero de cortesía de servicios</w:t>
      </w:r>
      <w:bookmarkEnd w:id="65"/>
    </w:p>
    <w:tbl>
      <w:tblPr>
        <w:tblW w:w="94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4"/>
        <w:gridCol w:w="1800"/>
        <w:gridCol w:w="1935"/>
        <w:gridCol w:w="841"/>
        <w:gridCol w:w="1170"/>
        <w:gridCol w:w="1170"/>
        <w:gridCol w:w="1170"/>
      </w:tblGrid>
      <w:tr w:rsidR="00FB5CBD" w14:paraId="11DE0D69" w14:textId="77777777" w:rsidTr="00767DB6">
        <w:trPr>
          <w:trHeight w:val="1010"/>
        </w:trPr>
        <w:tc>
          <w:tcPr>
            <w:tcW w:w="1324" w:type="dxa"/>
            <w:shd w:val="clear" w:color="000000" w:fill="BFBFBF"/>
            <w:vAlign w:val="center"/>
            <w:hideMark/>
          </w:tcPr>
          <w:p w14:paraId="34A717E7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bookmarkStart w:id="66" w:name="_Toc21010649"/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Código Usuario parada </w:t>
            </w:r>
          </w:p>
        </w:tc>
        <w:tc>
          <w:tcPr>
            <w:tcW w:w="1800" w:type="dxa"/>
            <w:shd w:val="clear" w:color="000000" w:fill="BFBFBF"/>
            <w:vAlign w:val="center"/>
            <w:hideMark/>
          </w:tcPr>
          <w:p w14:paraId="094CDAA1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Tipo de Modificación </w:t>
            </w:r>
          </w:p>
        </w:tc>
        <w:tc>
          <w:tcPr>
            <w:tcW w:w="1935" w:type="dxa"/>
            <w:shd w:val="clear" w:color="auto" w:fill="BFBFBF" w:themeFill="background1" w:themeFillShade="BF"/>
            <w:vAlign w:val="center"/>
            <w:hideMark/>
          </w:tcPr>
          <w:p w14:paraId="646C0091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Servicio TS </w:t>
            </w:r>
          </w:p>
        </w:tc>
        <w:tc>
          <w:tcPr>
            <w:tcW w:w="841" w:type="dxa"/>
            <w:shd w:val="clear" w:color="000000" w:fill="BFBFBF"/>
            <w:vAlign w:val="center"/>
            <w:hideMark/>
          </w:tcPr>
          <w:p w14:paraId="1E5EAFB7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Sentido </w:t>
            </w:r>
          </w:p>
        </w:tc>
        <w:tc>
          <w:tcPr>
            <w:tcW w:w="1170" w:type="dxa"/>
            <w:shd w:val="clear" w:color="000000" w:fill="BFBFBF"/>
            <w:vAlign w:val="center"/>
            <w:hideMark/>
          </w:tcPr>
          <w:p w14:paraId="3187CEAE" w14:textId="0FF3BD9B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>Es Zona Paga/Zona Paga Mixta</w:t>
            </w:r>
          </w:p>
        </w:tc>
        <w:tc>
          <w:tcPr>
            <w:tcW w:w="1170" w:type="dxa"/>
            <w:shd w:val="clear" w:color="000000" w:fill="BFBFBF"/>
            <w:vAlign w:val="center"/>
            <w:hideMark/>
          </w:tcPr>
          <w:p w14:paraId="4210C2D3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¿Es punto de medición ICR-P? </w:t>
            </w:r>
          </w:p>
        </w:tc>
        <w:tc>
          <w:tcPr>
            <w:tcW w:w="1170" w:type="dxa"/>
            <w:shd w:val="clear" w:color="000000" w:fill="BFBFBF"/>
            <w:vAlign w:val="center"/>
            <w:hideMark/>
          </w:tcPr>
          <w:p w14:paraId="180EFBC9" w14:textId="77777777" w:rsidR="00FB5CBD" w:rsidRPr="00767DB6" w:rsidRDefault="00FB5CBD" w:rsidP="00767DB6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>¿Elimina último servicio de parada</w:t>
            </w:r>
          </w:p>
        </w:tc>
      </w:tr>
      <w:tr w:rsidR="00FB5CBD" w14:paraId="720D010A" w14:textId="77777777" w:rsidTr="00767DB6">
        <w:trPr>
          <w:trHeight w:val="20"/>
        </w:trPr>
        <w:tc>
          <w:tcPr>
            <w:tcW w:w="1324" w:type="dxa"/>
            <w:noWrap/>
            <w:vAlign w:val="center"/>
            <w:hideMark/>
          </w:tcPr>
          <w:p w14:paraId="0EB5424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PG922</w:t>
            </w:r>
          </w:p>
        </w:tc>
        <w:tc>
          <w:tcPr>
            <w:tcW w:w="1800" w:type="dxa"/>
            <w:noWrap/>
            <w:vAlign w:val="center"/>
            <w:hideMark/>
          </w:tcPr>
          <w:p w14:paraId="5ABB413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CC14B5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E73640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2BD229B4" w14:textId="14BD8C86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896B64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8DBC47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D566C7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7EDC77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PG923</w:t>
            </w:r>
          </w:p>
        </w:tc>
        <w:tc>
          <w:tcPr>
            <w:tcW w:w="1800" w:type="dxa"/>
            <w:noWrap/>
            <w:vAlign w:val="center"/>
            <w:hideMark/>
          </w:tcPr>
          <w:p w14:paraId="780A946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8ECCBE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F5625B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6F1D969" w14:textId="46C4A069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72E7B9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D493A8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4EC3F8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78BBF9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PG924</w:t>
            </w:r>
          </w:p>
        </w:tc>
        <w:tc>
          <w:tcPr>
            <w:tcW w:w="1800" w:type="dxa"/>
            <w:noWrap/>
            <w:vAlign w:val="center"/>
            <w:hideMark/>
          </w:tcPr>
          <w:p w14:paraId="4742AE4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4255F5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8C8771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0D8E3E79" w14:textId="004AAAAC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4FF5E8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3D95DB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6BCBD3D1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64E953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PG907</w:t>
            </w:r>
          </w:p>
        </w:tc>
        <w:tc>
          <w:tcPr>
            <w:tcW w:w="1800" w:type="dxa"/>
            <w:noWrap/>
            <w:vAlign w:val="center"/>
            <w:hideMark/>
          </w:tcPr>
          <w:p w14:paraId="2FBFDB4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E4B899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2E9F6B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44AA9F60" w14:textId="4B8249BF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0B0F7F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026CE7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29AF013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589ED4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PG698</w:t>
            </w:r>
          </w:p>
        </w:tc>
        <w:tc>
          <w:tcPr>
            <w:tcW w:w="1800" w:type="dxa"/>
            <w:noWrap/>
            <w:vAlign w:val="center"/>
            <w:hideMark/>
          </w:tcPr>
          <w:p w14:paraId="17611B8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36AF11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8B0361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B188478" w14:textId="6054063E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69EE78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926050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0D5754F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CF8D44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PG699</w:t>
            </w:r>
          </w:p>
        </w:tc>
        <w:tc>
          <w:tcPr>
            <w:tcW w:w="1800" w:type="dxa"/>
            <w:noWrap/>
            <w:vAlign w:val="center"/>
            <w:hideMark/>
          </w:tcPr>
          <w:p w14:paraId="70F49DA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351053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642822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4086C96F" w14:textId="1280694B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DEA8FE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AA0407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20610B7B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802498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PG700</w:t>
            </w:r>
          </w:p>
        </w:tc>
        <w:tc>
          <w:tcPr>
            <w:tcW w:w="1800" w:type="dxa"/>
            <w:noWrap/>
            <w:vAlign w:val="center"/>
            <w:hideMark/>
          </w:tcPr>
          <w:p w14:paraId="1ACB237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E1D911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4F54AE1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7EA6CCB7" w14:textId="635423E2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008831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198DCF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1EBE6428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6021FD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PG1763</w:t>
            </w:r>
          </w:p>
        </w:tc>
        <w:tc>
          <w:tcPr>
            <w:tcW w:w="1800" w:type="dxa"/>
            <w:noWrap/>
            <w:vAlign w:val="center"/>
            <w:hideMark/>
          </w:tcPr>
          <w:p w14:paraId="5A8B35E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99F690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38D45C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DB9BB87" w14:textId="2DF17370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95C0FA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BD1127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17DD5858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9150F0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PG1745</w:t>
            </w:r>
          </w:p>
        </w:tc>
        <w:tc>
          <w:tcPr>
            <w:tcW w:w="1800" w:type="dxa"/>
            <w:noWrap/>
            <w:vAlign w:val="center"/>
            <w:hideMark/>
          </w:tcPr>
          <w:p w14:paraId="07ED3CE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3345615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7B381F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0C8DF89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Zona Paga</w:t>
            </w:r>
          </w:p>
        </w:tc>
        <w:tc>
          <w:tcPr>
            <w:tcW w:w="1170" w:type="dxa"/>
            <w:noWrap/>
            <w:vAlign w:val="center"/>
            <w:hideMark/>
          </w:tcPr>
          <w:p w14:paraId="3D8759A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C8650F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B4C832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192F36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PG702</w:t>
            </w:r>
          </w:p>
        </w:tc>
        <w:tc>
          <w:tcPr>
            <w:tcW w:w="1800" w:type="dxa"/>
            <w:noWrap/>
            <w:vAlign w:val="center"/>
            <w:hideMark/>
          </w:tcPr>
          <w:p w14:paraId="1D914CB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A38606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FD6D5B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FD18AD9" w14:textId="22E65D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4C8779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9A147C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B40A9D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150366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PG703</w:t>
            </w:r>
          </w:p>
        </w:tc>
        <w:tc>
          <w:tcPr>
            <w:tcW w:w="1800" w:type="dxa"/>
            <w:noWrap/>
            <w:vAlign w:val="center"/>
            <w:hideMark/>
          </w:tcPr>
          <w:p w14:paraId="7D44C37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20BC48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88091F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76C9FC6" w14:textId="7A9C6688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D3A501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120329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42CB090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AC0435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PG1605</w:t>
            </w:r>
          </w:p>
        </w:tc>
        <w:tc>
          <w:tcPr>
            <w:tcW w:w="1800" w:type="dxa"/>
            <w:noWrap/>
            <w:vAlign w:val="center"/>
            <w:hideMark/>
          </w:tcPr>
          <w:p w14:paraId="1CE36CB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BCD9C3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9EEC29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7AD2307" w14:textId="5D167A79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825B8A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A29DB3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619F67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225E85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PG1702</w:t>
            </w:r>
          </w:p>
        </w:tc>
        <w:tc>
          <w:tcPr>
            <w:tcW w:w="1800" w:type="dxa"/>
            <w:noWrap/>
            <w:vAlign w:val="center"/>
            <w:hideMark/>
          </w:tcPr>
          <w:p w14:paraId="034E740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3C5C2A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4CA560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1537EE5" w14:textId="4265529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B37F90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D5A23B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1795F2D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D10B67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PG1607</w:t>
            </w:r>
          </w:p>
        </w:tc>
        <w:tc>
          <w:tcPr>
            <w:tcW w:w="1800" w:type="dxa"/>
            <w:noWrap/>
            <w:vAlign w:val="center"/>
            <w:hideMark/>
          </w:tcPr>
          <w:p w14:paraId="453452B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355F06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2F4628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4475B1D6" w14:textId="441E5481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23426D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5C23C7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EF8420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E925E5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PG1615</w:t>
            </w:r>
          </w:p>
        </w:tc>
        <w:tc>
          <w:tcPr>
            <w:tcW w:w="1800" w:type="dxa"/>
            <w:noWrap/>
            <w:vAlign w:val="center"/>
            <w:hideMark/>
          </w:tcPr>
          <w:p w14:paraId="00397AC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3828226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6BC716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658710A" w14:textId="5A9CB70C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9F54BA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263EFE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2371707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5099B5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PG1574</w:t>
            </w:r>
          </w:p>
        </w:tc>
        <w:tc>
          <w:tcPr>
            <w:tcW w:w="1800" w:type="dxa"/>
            <w:noWrap/>
            <w:vAlign w:val="center"/>
            <w:hideMark/>
          </w:tcPr>
          <w:p w14:paraId="0C9A786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D091E9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1E782A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298B83C1" w14:textId="49272D90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84A431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3FD31F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F2F1D8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1F492D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PG1629</w:t>
            </w:r>
          </w:p>
        </w:tc>
        <w:tc>
          <w:tcPr>
            <w:tcW w:w="1800" w:type="dxa"/>
            <w:noWrap/>
            <w:vAlign w:val="center"/>
            <w:hideMark/>
          </w:tcPr>
          <w:p w14:paraId="2EB24DD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9614E7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50BA30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A7B7E5E" w14:textId="7F0BBDDB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EABC92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F515B7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B61182E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D8CA57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PG1752</w:t>
            </w:r>
          </w:p>
        </w:tc>
        <w:tc>
          <w:tcPr>
            <w:tcW w:w="1800" w:type="dxa"/>
            <w:noWrap/>
            <w:vAlign w:val="center"/>
            <w:hideMark/>
          </w:tcPr>
          <w:p w14:paraId="07B40BB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132244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BA6857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E5C1A79" w14:textId="007F84E1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E707CC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C6FE2E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2639609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6E9692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PG704</w:t>
            </w:r>
          </w:p>
        </w:tc>
        <w:tc>
          <w:tcPr>
            <w:tcW w:w="1800" w:type="dxa"/>
            <w:noWrap/>
            <w:vAlign w:val="center"/>
            <w:hideMark/>
          </w:tcPr>
          <w:p w14:paraId="1373480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89FB02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135A00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714A3BC2" w14:textId="37196B34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7E3794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CB0D07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4C2211F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23C075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PG705</w:t>
            </w:r>
          </w:p>
        </w:tc>
        <w:tc>
          <w:tcPr>
            <w:tcW w:w="1800" w:type="dxa"/>
            <w:noWrap/>
            <w:vAlign w:val="center"/>
            <w:hideMark/>
          </w:tcPr>
          <w:p w14:paraId="53F2065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6EB30B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7B8FB4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E8BC27B" w14:textId="65327DF6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2B0C8A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30F15B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4982948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67D68D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PG706</w:t>
            </w:r>
          </w:p>
        </w:tc>
        <w:tc>
          <w:tcPr>
            <w:tcW w:w="1800" w:type="dxa"/>
            <w:noWrap/>
            <w:vAlign w:val="center"/>
            <w:hideMark/>
          </w:tcPr>
          <w:p w14:paraId="642C045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7AFE16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166740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27CE017" w14:textId="5D17240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BADC62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4966A8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6C5E23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188580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PG707</w:t>
            </w:r>
          </w:p>
        </w:tc>
        <w:tc>
          <w:tcPr>
            <w:tcW w:w="1800" w:type="dxa"/>
            <w:noWrap/>
            <w:vAlign w:val="center"/>
            <w:hideMark/>
          </w:tcPr>
          <w:p w14:paraId="56A5063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3EC3C6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8D52B4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4E94A88" w14:textId="5BCDFC54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4DD2F2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466CCA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5C59E0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083E64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PG708</w:t>
            </w:r>
          </w:p>
        </w:tc>
        <w:tc>
          <w:tcPr>
            <w:tcW w:w="1800" w:type="dxa"/>
            <w:noWrap/>
            <w:vAlign w:val="center"/>
            <w:hideMark/>
          </w:tcPr>
          <w:p w14:paraId="7F26996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6D7A2D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98EE25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198E8524" w14:textId="08560FEA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B9685E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89ACD6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3A7CC6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94CA80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PG709</w:t>
            </w:r>
          </w:p>
        </w:tc>
        <w:tc>
          <w:tcPr>
            <w:tcW w:w="1800" w:type="dxa"/>
            <w:noWrap/>
            <w:vAlign w:val="center"/>
            <w:hideMark/>
          </w:tcPr>
          <w:p w14:paraId="2CD69F1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0A2C01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EB0717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11FEFCFE" w14:textId="68AD3EF9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E3C464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9621AB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27F6F220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75950C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PG710</w:t>
            </w:r>
          </w:p>
        </w:tc>
        <w:tc>
          <w:tcPr>
            <w:tcW w:w="1800" w:type="dxa"/>
            <w:noWrap/>
            <w:vAlign w:val="center"/>
            <w:hideMark/>
          </w:tcPr>
          <w:p w14:paraId="087DAA1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7F39B4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799125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06607C41" w14:textId="5955D4C9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E8B806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8C9275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1D82B70D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7B36DF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PG1630</w:t>
            </w:r>
          </w:p>
        </w:tc>
        <w:tc>
          <w:tcPr>
            <w:tcW w:w="1800" w:type="dxa"/>
            <w:noWrap/>
            <w:vAlign w:val="center"/>
            <w:hideMark/>
          </w:tcPr>
          <w:p w14:paraId="498EB3B6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291272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598F64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282D41EA" w14:textId="4CD1064D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B466DF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7F6AE2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B85F08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AB534C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PG711</w:t>
            </w:r>
          </w:p>
        </w:tc>
        <w:tc>
          <w:tcPr>
            <w:tcW w:w="1800" w:type="dxa"/>
            <w:noWrap/>
            <w:vAlign w:val="center"/>
            <w:hideMark/>
          </w:tcPr>
          <w:p w14:paraId="54B5B17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9653A6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B7D7E8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86B81A5" w14:textId="09EB854D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F595BC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2239E8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6E9F587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C68F6C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PG712</w:t>
            </w:r>
          </w:p>
        </w:tc>
        <w:tc>
          <w:tcPr>
            <w:tcW w:w="1800" w:type="dxa"/>
            <w:noWrap/>
            <w:vAlign w:val="center"/>
            <w:hideMark/>
          </w:tcPr>
          <w:p w14:paraId="21D12A8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0597A3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3B3B0B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0F8FDADE" w14:textId="2B659FD5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CCC1D7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D93152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2D13D48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2121BF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PG713</w:t>
            </w:r>
          </w:p>
        </w:tc>
        <w:tc>
          <w:tcPr>
            <w:tcW w:w="1800" w:type="dxa"/>
            <w:noWrap/>
            <w:vAlign w:val="center"/>
            <w:hideMark/>
          </w:tcPr>
          <w:p w14:paraId="3BC7658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B8F296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E33950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4BE91445" w14:textId="74B18571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7BB761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DAEB7E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3883B30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028C77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PG714</w:t>
            </w:r>
          </w:p>
        </w:tc>
        <w:tc>
          <w:tcPr>
            <w:tcW w:w="1800" w:type="dxa"/>
            <w:noWrap/>
            <w:vAlign w:val="center"/>
            <w:hideMark/>
          </w:tcPr>
          <w:p w14:paraId="57786DE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21C282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4D3E459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9000293" w14:textId="595942CD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06FAA0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6D9B1B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8F859C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F776BC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PG2105</w:t>
            </w:r>
          </w:p>
        </w:tc>
        <w:tc>
          <w:tcPr>
            <w:tcW w:w="1800" w:type="dxa"/>
            <w:noWrap/>
            <w:vAlign w:val="center"/>
            <w:hideMark/>
          </w:tcPr>
          <w:p w14:paraId="136DBA03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385B1F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B096FB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4101D7E" w14:textId="50648AF6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9484C67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5A7FF42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6191E82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A98CFC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PF260</w:t>
            </w:r>
          </w:p>
        </w:tc>
        <w:tc>
          <w:tcPr>
            <w:tcW w:w="1800" w:type="dxa"/>
            <w:noWrap/>
            <w:vAlign w:val="center"/>
            <w:hideMark/>
          </w:tcPr>
          <w:p w14:paraId="6366FC3F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0E7F4A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DA05BA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BE88149" w14:textId="3C33ED10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1B4C99A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FA6EAFE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77E22760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5838D10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PF261</w:t>
            </w:r>
          </w:p>
        </w:tc>
        <w:tc>
          <w:tcPr>
            <w:tcW w:w="1800" w:type="dxa"/>
            <w:noWrap/>
            <w:vAlign w:val="center"/>
            <w:hideMark/>
          </w:tcPr>
          <w:p w14:paraId="12C76C7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797E56C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94926D1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3662FDD0" w14:textId="2F1A55A8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EAFDEE5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C06B1DD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FB5CBD" w14:paraId="58CF9FF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A0D81A4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PF262</w:t>
            </w:r>
          </w:p>
        </w:tc>
        <w:tc>
          <w:tcPr>
            <w:tcW w:w="1800" w:type="dxa"/>
            <w:noWrap/>
            <w:vAlign w:val="center"/>
            <w:hideMark/>
          </w:tcPr>
          <w:p w14:paraId="33333C7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FA41499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4B70A3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5D1001F9" w14:textId="2054D584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A28A26B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3EBD178" w14:textId="77777777" w:rsidR="00FB5CBD" w:rsidRPr="00767DB6" w:rsidRDefault="00FB5CBD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76BC93B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038A97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PF264</w:t>
            </w:r>
          </w:p>
        </w:tc>
        <w:tc>
          <w:tcPr>
            <w:tcW w:w="1800" w:type="dxa"/>
            <w:noWrap/>
            <w:vAlign w:val="center"/>
            <w:hideMark/>
          </w:tcPr>
          <w:p w14:paraId="08CAE35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A7FA27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D89B69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672E40CD" w14:textId="718FE75E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478EE0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E50A8E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5BB47B9" w14:textId="77777777" w:rsidTr="00767DB6">
        <w:trPr>
          <w:trHeight w:val="113"/>
        </w:trPr>
        <w:tc>
          <w:tcPr>
            <w:tcW w:w="1324" w:type="dxa"/>
            <w:noWrap/>
            <w:vAlign w:val="center"/>
          </w:tcPr>
          <w:p w14:paraId="4587F05A" w14:textId="2E6F125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PF92</w:t>
            </w:r>
          </w:p>
        </w:tc>
        <w:tc>
          <w:tcPr>
            <w:tcW w:w="1800" w:type="dxa"/>
            <w:noWrap/>
            <w:vAlign w:val="center"/>
          </w:tcPr>
          <w:p w14:paraId="0B1C7CF2" w14:textId="7620945C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</w:tcPr>
          <w:p w14:paraId="5EF217FE" w14:textId="5AE8830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</w:tcPr>
          <w:p w14:paraId="088F6170" w14:textId="24F8B72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</w:tcPr>
          <w:p w14:paraId="7F99CA5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</w:p>
        </w:tc>
        <w:tc>
          <w:tcPr>
            <w:tcW w:w="1170" w:type="dxa"/>
            <w:noWrap/>
            <w:vAlign w:val="center"/>
          </w:tcPr>
          <w:p w14:paraId="49F39450" w14:textId="74984CA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</w:tcPr>
          <w:p w14:paraId="208DA9E4" w14:textId="11C1A6EB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b/>
                <w:bCs/>
                <w:color w:val="000000"/>
                <w:sz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</w:tbl>
    <w:p w14:paraId="5E5A46EE" w14:textId="77777777" w:rsidR="00767DB6" w:rsidRDefault="00767DB6">
      <w:r>
        <w:br w:type="page"/>
      </w:r>
    </w:p>
    <w:tbl>
      <w:tblPr>
        <w:tblW w:w="94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4"/>
        <w:gridCol w:w="1800"/>
        <w:gridCol w:w="1935"/>
        <w:gridCol w:w="841"/>
        <w:gridCol w:w="1170"/>
        <w:gridCol w:w="1170"/>
        <w:gridCol w:w="1170"/>
      </w:tblGrid>
      <w:tr w:rsidR="00767DB6" w14:paraId="1A61BAE9" w14:textId="77777777" w:rsidTr="00767DB6">
        <w:trPr>
          <w:trHeight w:val="113"/>
        </w:trPr>
        <w:tc>
          <w:tcPr>
            <w:tcW w:w="1324" w:type="dxa"/>
            <w:noWrap/>
            <w:vAlign w:val="center"/>
          </w:tcPr>
          <w:p w14:paraId="2CAA3864" w14:textId="4D2D4FC6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lastRenderedPageBreak/>
              <w:t xml:space="preserve">Código Usuario parada </w:t>
            </w:r>
          </w:p>
        </w:tc>
        <w:tc>
          <w:tcPr>
            <w:tcW w:w="1800" w:type="dxa"/>
            <w:noWrap/>
            <w:vAlign w:val="center"/>
          </w:tcPr>
          <w:p w14:paraId="19422E65" w14:textId="512FAD3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Tipo de Modificación </w:t>
            </w:r>
          </w:p>
        </w:tc>
        <w:tc>
          <w:tcPr>
            <w:tcW w:w="1935" w:type="dxa"/>
            <w:noWrap/>
            <w:vAlign w:val="center"/>
          </w:tcPr>
          <w:p w14:paraId="1AFA98E8" w14:textId="2D15402C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Servicio TS </w:t>
            </w:r>
          </w:p>
        </w:tc>
        <w:tc>
          <w:tcPr>
            <w:tcW w:w="841" w:type="dxa"/>
            <w:noWrap/>
            <w:vAlign w:val="center"/>
          </w:tcPr>
          <w:p w14:paraId="1AC8C94F" w14:textId="234B9102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Sentido </w:t>
            </w:r>
          </w:p>
        </w:tc>
        <w:tc>
          <w:tcPr>
            <w:tcW w:w="1170" w:type="dxa"/>
            <w:noWrap/>
            <w:vAlign w:val="center"/>
          </w:tcPr>
          <w:p w14:paraId="23DFAB0D" w14:textId="2506B5F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>Es Zona Paga/Zona Paga Mixta</w:t>
            </w:r>
          </w:p>
        </w:tc>
        <w:tc>
          <w:tcPr>
            <w:tcW w:w="1170" w:type="dxa"/>
            <w:noWrap/>
            <w:vAlign w:val="center"/>
          </w:tcPr>
          <w:p w14:paraId="56B1D2E9" w14:textId="0D7FC66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 xml:space="preserve">¿Es punto de medición ICR-P? </w:t>
            </w:r>
          </w:p>
        </w:tc>
        <w:tc>
          <w:tcPr>
            <w:tcW w:w="1170" w:type="dxa"/>
            <w:noWrap/>
            <w:vAlign w:val="center"/>
          </w:tcPr>
          <w:p w14:paraId="7EF50F87" w14:textId="79EC53E8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b/>
                <w:bCs/>
                <w:color w:val="000000"/>
                <w:sz w:val="18"/>
              </w:rPr>
              <w:t>¿Elimina último servicio de parada</w:t>
            </w:r>
          </w:p>
        </w:tc>
      </w:tr>
      <w:tr w:rsidR="00767DB6" w14:paraId="75540D7F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344304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PF93</w:t>
            </w:r>
          </w:p>
        </w:tc>
        <w:tc>
          <w:tcPr>
            <w:tcW w:w="1800" w:type="dxa"/>
            <w:noWrap/>
            <w:vAlign w:val="center"/>
            <w:hideMark/>
          </w:tcPr>
          <w:p w14:paraId="39FDE47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C31C78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CC03EE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763A6BAC" w14:textId="35C0394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A41AF9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4F9919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7C0C178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496BCB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PF126</w:t>
            </w:r>
          </w:p>
        </w:tc>
        <w:tc>
          <w:tcPr>
            <w:tcW w:w="1800" w:type="dxa"/>
            <w:noWrap/>
            <w:vAlign w:val="center"/>
            <w:hideMark/>
          </w:tcPr>
          <w:p w14:paraId="15D1C06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ACDCFD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4AAF79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1DEA4F0D" w14:textId="2A62375B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0E779B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B35531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5872E6B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8CAC99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PF94</w:t>
            </w:r>
          </w:p>
        </w:tc>
        <w:tc>
          <w:tcPr>
            <w:tcW w:w="1800" w:type="dxa"/>
            <w:noWrap/>
            <w:vAlign w:val="center"/>
            <w:hideMark/>
          </w:tcPr>
          <w:p w14:paraId="76A4C47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A126A9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F90F14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Ida</w:t>
            </w:r>
          </w:p>
        </w:tc>
        <w:tc>
          <w:tcPr>
            <w:tcW w:w="1170" w:type="dxa"/>
            <w:noWrap/>
            <w:vAlign w:val="center"/>
            <w:hideMark/>
          </w:tcPr>
          <w:p w14:paraId="16846438" w14:textId="14F25A61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00579C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D1CD0E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085D056D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E0CAC6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PF512</w:t>
            </w:r>
          </w:p>
        </w:tc>
        <w:tc>
          <w:tcPr>
            <w:tcW w:w="1800" w:type="dxa"/>
            <w:noWrap/>
            <w:vAlign w:val="center"/>
            <w:hideMark/>
          </w:tcPr>
          <w:p w14:paraId="273F4DE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29D5AC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9AFA04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1A417B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Zona Paga</w:t>
            </w:r>
          </w:p>
        </w:tc>
        <w:tc>
          <w:tcPr>
            <w:tcW w:w="1170" w:type="dxa"/>
            <w:noWrap/>
            <w:vAlign w:val="center"/>
            <w:hideMark/>
          </w:tcPr>
          <w:p w14:paraId="1F2F68A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8CDC07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6D2CCCB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3A5CDA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PF213</w:t>
            </w:r>
          </w:p>
        </w:tc>
        <w:tc>
          <w:tcPr>
            <w:tcW w:w="1800" w:type="dxa"/>
            <w:noWrap/>
            <w:vAlign w:val="center"/>
            <w:hideMark/>
          </w:tcPr>
          <w:p w14:paraId="3ACEB20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69122F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8F6545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D0D55F6" w14:textId="3081F72F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3A76A2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89F2A7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30CF4F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AB6EFE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PF214</w:t>
            </w:r>
          </w:p>
        </w:tc>
        <w:tc>
          <w:tcPr>
            <w:tcW w:w="1800" w:type="dxa"/>
            <w:noWrap/>
            <w:vAlign w:val="center"/>
            <w:hideMark/>
          </w:tcPr>
          <w:p w14:paraId="071F811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EA8EE7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1D1C05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6CBE940" w14:textId="04F4858B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7BFFF7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BB8291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6F792F6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31E04D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PF175</w:t>
            </w:r>
          </w:p>
        </w:tc>
        <w:tc>
          <w:tcPr>
            <w:tcW w:w="1800" w:type="dxa"/>
            <w:noWrap/>
            <w:vAlign w:val="center"/>
            <w:hideMark/>
          </w:tcPr>
          <w:p w14:paraId="21AB870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C685E8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B0031D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1851784" w14:textId="33B3D334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9E3F9F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9F88E5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E2CF52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71CDBD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PF88</w:t>
            </w:r>
          </w:p>
        </w:tc>
        <w:tc>
          <w:tcPr>
            <w:tcW w:w="1800" w:type="dxa"/>
            <w:noWrap/>
            <w:vAlign w:val="center"/>
            <w:hideMark/>
          </w:tcPr>
          <w:p w14:paraId="492B658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0E3E23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16AF5F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F6B846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Zona Paga</w:t>
            </w:r>
          </w:p>
        </w:tc>
        <w:tc>
          <w:tcPr>
            <w:tcW w:w="1170" w:type="dxa"/>
            <w:noWrap/>
            <w:vAlign w:val="center"/>
            <w:hideMark/>
          </w:tcPr>
          <w:p w14:paraId="3AC29A8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6AE778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F65E791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DC6857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PF176</w:t>
            </w:r>
          </w:p>
        </w:tc>
        <w:tc>
          <w:tcPr>
            <w:tcW w:w="1800" w:type="dxa"/>
            <w:noWrap/>
            <w:vAlign w:val="center"/>
            <w:hideMark/>
          </w:tcPr>
          <w:p w14:paraId="63FB9A1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6547A5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1E5543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45DC6CD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Zona Paga</w:t>
            </w:r>
          </w:p>
        </w:tc>
        <w:tc>
          <w:tcPr>
            <w:tcW w:w="1170" w:type="dxa"/>
            <w:noWrap/>
            <w:vAlign w:val="center"/>
            <w:hideMark/>
          </w:tcPr>
          <w:p w14:paraId="34484A0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44D954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4CCE7362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37186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PF89</w:t>
            </w:r>
          </w:p>
        </w:tc>
        <w:tc>
          <w:tcPr>
            <w:tcW w:w="1800" w:type="dxa"/>
            <w:noWrap/>
            <w:vAlign w:val="center"/>
            <w:hideMark/>
          </w:tcPr>
          <w:p w14:paraId="754C901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5403EE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CBA3CF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6FC2DFFF" w14:textId="14BA441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2181FE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28D2B9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6DE1A43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272D588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PF252</w:t>
            </w:r>
          </w:p>
        </w:tc>
        <w:tc>
          <w:tcPr>
            <w:tcW w:w="1800" w:type="dxa"/>
            <w:noWrap/>
            <w:vAlign w:val="center"/>
            <w:hideMark/>
          </w:tcPr>
          <w:p w14:paraId="11AA42C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BCFCEC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E3CEBB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22B4DCF" w14:textId="48D2E3CC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254A39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414A3D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889389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1A26E2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PF253</w:t>
            </w:r>
          </w:p>
        </w:tc>
        <w:tc>
          <w:tcPr>
            <w:tcW w:w="1800" w:type="dxa"/>
            <w:noWrap/>
            <w:vAlign w:val="center"/>
            <w:hideMark/>
          </w:tcPr>
          <w:p w14:paraId="0F68CB1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24369E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F41854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FA2B288" w14:textId="5D79E0D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FA7FF0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AEF472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2E5E854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34D1D7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PF254</w:t>
            </w:r>
          </w:p>
        </w:tc>
        <w:tc>
          <w:tcPr>
            <w:tcW w:w="1800" w:type="dxa"/>
            <w:noWrap/>
            <w:vAlign w:val="center"/>
            <w:hideMark/>
          </w:tcPr>
          <w:p w14:paraId="2070874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802338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77F137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1198A46" w14:textId="27B3D992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BDA906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AE355C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639E132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B2B50C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PF255</w:t>
            </w:r>
          </w:p>
        </w:tc>
        <w:tc>
          <w:tcPr>
            <w:tcW w:w="1800" w:type="dxa"/>
            <w:noWrap/>
            <w:vAlign w:val="center"/>
            <w:hideMark/>
          </w:tcPr>
          <w:p w14:paraId="47C5C7C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98E7BE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A343FD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182A6D4" w14:textId="39AE8FBB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C46C69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23C815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0155D192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581186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PF256</w:t>
            </w:r>
          </w:p>
        </w:tc>
        <w:tc>
          <w:tcPr>
            <w:tcW w:w="1800" w:type="dxa"/>
            <w:noWrap/>
            <w:vAlign w:val="center"/>
            <w:hideMark/>
          </w:tcPr>
          <w:p w14:paraId="2492633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EF4099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321E2C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6064AE8" w14:textId="78CCBCAA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A7472D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30672DD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29CB61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455805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PG2106</w:t>
            </w:r>
          </w:p>
        </w:tc>
        <w:tc>
          <w:tcPr>
            <w:tcW w:w="1800" w:type="dxa"/>
            <w:noWrap/>
            <w:vAlign w:val="center"/>
            <w:hideMark/>
          </w:tcPr>
          <w:p w14:paraId="6F2878B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EAB1EB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5C6AC4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1CCBAA6" w14:textId="616ECDC0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621406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4AFAD6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853791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102707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PG715</w:t>
            </w:r>
          </w:p>
        </w:tc>
        <w:tc>
          <w:tcPr>
            <w:tcW w:w="1800" w:type="dxa"/>
            <w:noWrap/>
            <w:vAlign w:val="center"/>
            <w:hideMark/>
          </w:tcPr>
          <w:p w14:paraId="15A246F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D8996F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7270AF9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680DCA83" w14:textId="72D832A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741EF18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223F3F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F468033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55934D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PG716</w:t>
            </w:r>
          </w:p>
        </w:tc>
        <w:tc>
          <w:tcPr>
            <w:tcW w:w="1800" w:type="dxa"/>
            <w:noWrap/>
            <w:vAlign w:val="center"/>
            <w:hideMark/>
          </w:tcPr>
          <w:p w14:paraId="5A4CA22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8F6672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FE0E01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6102D6A2" w14:textId="6B1C7D85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4F0E8B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91D2CA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42F7E2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EB0D83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PG717</w:t>
            </w:r>
          </w:p>
        </w:tc>
        <w:tc>
          <w:tcPr>
            <w:tcW w:w="1800" w:type="dxa"/>
            <w:noWrap/>
            <w:vAlign w:val="center"/>
            <w:hideMark/>
          </w:tcPr>
          <w:p w14:paraId="11640FA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6B9206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471D0C1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4065FE83" w14:textId="3F08488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3E1C2D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6FD082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49977D70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D07E69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PG718</w:t>
            </w:r>
          </w:p>
        </w:tc>
        <w:tc>
          <w:tcPr>
            <w:tcW w:w="1800" w:type="dxa"/>
            <w:noWrap/>
            <w:vAlign w:val="center"/>
            <w:hideMark/>
          </w:tcPr>
          <w:p w14:paraId="7326778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5C3C71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2B88EF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D52B2D6" w14:textId="3BD374EE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8A3B2A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B09949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2F4F4A8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3B41E2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PG1614</w:t>
            </w:r>
          </w:p>
        </w:tc>
        <w:tc>
          <w:tcPr>
            <w:tcW w:w="1800" w:type="dxa"/>
            <w:noWrap/>
            <w:vAlign w:val="center"/>
            <w:hideMark/>
          </w:tcPr>
          <w:p w14:paraId="3FF6CB8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9EA43A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B31EFB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5C683DE" w14:textId="3A399B0A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BBDB89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85E28C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529A35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FEB475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PG719</w:t>
            </w:r>
          </w:p>
        </w:tc>
        <w:tc>
          <w:tcPr>
            <w:tcW w:w="1800" w:type="dxa"/>
            <w:noWrap/>
            <w:vAlign w:val="center"/>
            <w:hideMark/>
          </w:tcPr>
          <w:p w14:paraId="501D42E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D9B7CE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11317C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4845581" w14:textId="4EFD9A8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3D12DC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AD4EA3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C39DA7F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196CCB6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PG720</w:t>
            </w:r>
          </w:p>
        </w:tc>
        <w:tc>
          <w:tcPr>
            <w:tcW w:w="1800" w:type="dxa"/>
            <w:noWrap/>
            <w:vAlign w:val="center"/>
            <w:hideMark/>
          </w:tcPr>
          <w:p w14:paraId="7DC4E79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5F67C2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C04CED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F7FC135" w14:textId="721E53AE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323E37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32D97A6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37CB64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280178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PG721</w:t>
            </w:r>
          </w:p>
        </w:tc>
        <w:tc>
          <w:tcPr>
            <w:tcW w:w="1800" w:type="dxa"/>
            <w:noWrap/>
            <w:vAlign w:val="center"/>
            <w:hideMark/>
          </w:tcPr>
          <w:p w14:paraId="7712496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3973F0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C59A90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6B5BE25" w14:textId="107D3938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54C540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C4162E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7B645F2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26A752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PG722</w:t>
            </w:r>
          </w:p>
        </w:tc>
        <w:tc>
          <w:tcPr>
            <w:tcW w:w="1800" w:type="dxa"/>
            <w:noWrap/>
            <w:vAlign w:val="center"/>
            <w:hideMark/>
          </w:tcPr>
          <w:p w14:paraId="791D101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AFF21B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8BE325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39E15FD" w14:textId="2F08C853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2BE515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4A436CE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60D883C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6A60ED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PG723</w:t>
            </w:r>
          </w:p>
        </w:tc>
        <w:tc>
          <w:tcPr>
            <w:tcW w:w="1800" w:type="dxa"/>
            <w:noWrap/>
            <w:vAlign w:val="center"/>
            <w:hideMark/>
          </w:tcPr>
          <w:p w14:paraId="6B93EAE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4A689F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408771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3CC9DF1" w14:textId="7EF9EDB8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0BD40D6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113F79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31E6B23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0304AB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PG724</w:t>
            </w:r>
          </w:p>
        </w:tc>
        <w:tc>
          <w:tcPr>
            <w:tcW w:w="1800" w:type="dxa"/>
            <w:noWrap/>
            <w:vAlign w:val="center"/>
            <w:hideMark/>
          </w:tcPr>
          <w:p w14:paraId="37AF8EB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50412A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84D2FC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42F5A61" w14:textId="55219651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7AB410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FEBC62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4A09EA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100FFC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PG725</w:t>
            </w:r>
          </w:p>
        </w:tc>
        <w:tc>
          <w:tcPr>
            <w:tcW w:w="1800" w:type="dxa"/>
            <w:noWrap/>
            <w:vAlign w:val="center"/>
            <w:hideMark/>
          </w:tcPr>
          <w:p w14:paraId="4E62061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191214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7B6C17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927D050" w14:textId="04907F9D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76F52B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4C6406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4C49FE1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0F36F9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PG1751</w:t>
            </w:r>
          </w:p>
        </w:tc>
        <w:tc>
          <w:tcPr>
            <w:tcW w:w="1800" w:type="dxa"/>
            <w:noWrap/>
            <w:vAlign w:val="center"/>
            <w:hideMark/>
          </w:tcPr>
          <w:p w14:paraId="260BF41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33A06EE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CCB452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0D28833F" w14:textId="367C69E0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63FC37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373A227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0F81F7A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DA5625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PG1628</w:t>
            </w:r>
          </w:p>
        </w:tc>
        <w:tc>
          <w:tcPr>
            <w:tcW w:w="1800" w:type="dxa"/>
            <w:noWrap/>
            <w:vAlign w:val="center"/>
            <w:hideMark/>
          </w:tcPr>
          <w:p w14:paraId="5CB98C7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554EEFF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059F50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261932BB" w14:textId="5DF686EC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2FBC041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AF54C6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0C2A551A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8064D1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PG727</w:t>
            </w:r>
          </w:p>
        </w:tc>
        <w:tc>
          <w:tcPr>
            <w:tcW w:w="1800" w:type="dxa"/>
            <w:noWrap/>
            <w:vAlign w:val="center"/>
            <w:hideMark/>
          </w:tcPr>
          <w:p w14:paraId="74C7034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11D68C6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ED5D0F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BBF7E3C" w14:textId="55A2EFB0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C5A953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A1C565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A78873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F0F911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PG728</w:t>
            </w:r>
          </w:p>
        </w:tc>
        <w:tc>
          <w:tcPr>
            <w:tcW w:w="1800" w:type="dxa"/>
            <w:noWrap/>
            <w:vAlign w:val="center"/>
            <w:hideMark/>
          </w:tcPr>
          <w:p w14:paraId="233D5C7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410536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015BCBDE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9A8C164" w14:textId="66D2189D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A0FE69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6F0DAB7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646DD874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7CE83AC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PG729</w:t>
            </w:r>
          </w:p>
        </w:tc>
        <w:tc>
          <w:tcPr>
            <w:tcW w:w="1800" w:type="dxa"/>
            <w:noWrap/>
            <w:vAlign w:val="center"/>
            <w:hideMark/>
          </w:tcPr>
          <w:p w14:paraId="74247AA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36822AB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3AAD846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2DBE0A30" w14:textId="25072B8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E999CF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626AAA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5A96D67D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515C9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PG1764</w:t>
            </w:r>
          </w:p>
        </w:tc>
        <w:tc>
          <w:tcPr>
            <w:tcW w:w="1800" w:type="dxa"/>
            <w:noWrap/>
            <w:vAlign w:val="center"/>
            <w:hideMark/>
          </w:tcPr>
          <w:p w14:paraId="0FEAF03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30E8A2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FD6028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702B0BFE" w14:textId="1F1DDAD9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E77F62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B2AF8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3B12BA4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7AF5E5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PG730</w:t>
            </w:r>
          </w:p>
        </w:tc>
        <w:tc>
          <w:tcPr>
            <w:tcW w:w="1800" w:type="dxa"/>
            <w:noWrap/>
            <w:vAlign w:val="center"/>
            <w:hideMark/>
          </w:tcPr>
          <w:p w14:paraId="4DC2FC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C6861F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B8239D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2DF28890" w14:textId="57617386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C6DB56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27D5405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5783627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5880F9C0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PG731</w:t>
            </w:r>
          </w:p>
        </w:tc>
        <w:tc>
          <w:tcPr>
            <w:tcW w:w="1800" w:type="dxa"/>
            <w:noWrap/>
            <w:vAlign w:val="center"/>
            <w:hideMark/>
          </w:tcPr>
          <w:p w14:paraId="66FA3149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741A4F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1C639E8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4C69836" w14:textId="5099BA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41CA154D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0A001F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629EA6D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3FC22C5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PG732</w:t>
            </w:r>
          </w:p>
        </w:tc>
        <w:tc>
          <w:tcPr>
            <w:tcW w:w="1800" w:type="dxa"/>
            <w:noWrap/>
            <w:vAlign w:val="center"/>
            <w:hideMark/>
          </w:tcPr>
          <w:p w14:paraId="172BF77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0CC1309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A72496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3D76DCDE" w14:textId="34933874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404126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7B43E15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EDF86D5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41134D9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PG1940</w:t>
            </w:r>
          </w:p>
        </w:tc>
        <w:tc>
          <w:tcPr>
            <w:tcW w:w="1800" w:type="dxa"/>
            <w:noWrap/>
            <w:vAlign w:val="center"/>
            <w:hideMark/>
          </w:tcPr>
          <w:p w14:paraId="1C9536C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2364749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FD8E8E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1F6C5E15" w14:textId="0EE99016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1B6215E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CEE592B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6EFD3FC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0448CC4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PG914</w:t>
            </w:r>
          </w:p>
        </w:tc>
        <w:tc>
          <w:tcPr>
            <w:tcW w:w="1800" w:type="dxa"/>
            <w:noWrap/>
            <w:vAlign w:val="center"/>
            <w:hideMark/>
          </w:tcPr>
          <w:p w14:paraId="40D930E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6736688F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2D5610D7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9D0C83E" w14:textId="31495C95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399EDEF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1EDBBD6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17459C86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048493B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PG1898</w:t>
            </w:r>
          </w:p>
        </w:tc>
        <w:tc>
          <w:tcPr>
            <w:tcW w:w="1800" w:type="dxa"/>
            <w:noWrap/>
            <w:vAlign w:val="center"/>
            <w:hideMark/>
          </w:tcPr>
          <w:p w14:paraId="6D23352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7ABA43E5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56CBB3C8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5FBCE8C7" w14:textId="667189A2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6D3B146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0E8B764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  <w:tr w:rsidR="00767DB6" w14:paraId="798D7239" w14:textId="77777777" w:rsidTr="00767DB6">
        <w:trPr>
          <w:trHeight w:val="113"/>
        </w:trPr>
        <w:tc>
          <w:tcPr>
            <w:tcW w:w="1324" w:type="dxa"/>
            <w:noWrap/>
            <w:vAlign w:val="center"/>
            <w:hideMark/>
          </w:tcPr>
          <w:p w14:paraId="64927786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color w:val="000000"/>
                <w:sz w:val="18"/>
                <w:szCs w:val="18"/>
              </w:rPr>
            </w:pPr>
            <w:r w:rsidRPr="00767DB6">
              <w:rPr>
                <w:rFonts w:ascii="Calibri" w:hAnsi="Calibri" w:cs="Calibri"/>
                <w:color w:val="000000"/>
                <w:sz w:val="18"/>
                <w:szCs w:val="18"/>
              </w:rPr>
              <w:t>PG1900</w:t>
            </w:r>
          </w:p>
        </w:tc>
        <w:tc>
          <w:tcPr>
            <w:tcW w:w="1800" w:type="dxa"/>
            <w:noWrap/>
            <w:vAlign w:val="center"/>
            <w:hideMark/>
          </w:tcPr>
          <w:p w14:paraId="62004E62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Agrega Servicio</w:t>
            </w:r>
          </w:p>
        </w:tc>
        <w:tc>
          <w:tcPr>
            <w:tcW w:w="1935" w:type="dxa"/>
            <w:noWrap/>
            <w:vAlign w:val="center"/>
            <w:hideMark/>
          </w:tcPr>
          <w:p w14:paraId="40CBE55C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Nos - Buin - Pirque</w:t>
            </w:r>
          </w:p>
        </w:tc>
        <w:tc>
          <w:tcPr>
            <w:tcW w:w="841" w:type="dxa"/>
            <w:noWrap/>
            <w:vAlign w:val="center"/>
            <w:hideMark/>
          </w:tcPr>
          <w:p w14:paraId="692AD981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Regreso</w:t>
            </w:r>
          </w:p>
        </w:tc>
        <w:tc>
          <w:tcPr>
            <w:tcW w:w="1170" w:type="dxa"/>
            <w:noWrap/>
            <w:vAlign w:val="center"/>
            <w:hideMark/>
          </w:tcPr>
          <w:p w14:paraId="2BE716F6" w14:textId="2CB9ECF6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170" w:type="dxa"/>
            <w:noWrap/>
            <w:vAlign w:val="center"/>
            <w:hideMark/>
          </w:tcPr>
          <w:p w14:paraId="5B68A0D3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  <w:tc>
          <w:tcPr>
            <w:tcW w:w="1170" w:type="dxa"/>
            <w:noWrap/>
            <w:vAlign w:val="center"/>
            <w:hideMark/>
          </w:tcPr>
          <w:p w14:paraId="57EEA71A" w14:textId="77777777" w:rsidR="00767DB6" w:rsidRPr="00767DB6" w:rsidRDefault="00767DB6" w:rsidP="00FB5CBD">
            <w:pPr>
              <w:spacing w:after="0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67DB6">
              <w:rPr>
                <w:rFonts w:ascii="Calibri" w:hAnsi="Calibri" w:cs="Calibri"/>
                <w:sz w:val="18"/>
                <w:szCs w:val="18"/>
              </w:rPr>
              <w:t> </w:t>
            </w:r>
          </w:p>
        </w:tc>
      </w:tr>
    </w:tbl>
    <w:p w14:paraId="6E49E2DE" w14:textId="043FA792" w:rsidR="00FB5CBD" w:rsidRPr="00C232DB" w:rsidRDefault="00FB5CBD" w:rsidP="00FB5CBD">
      <w:pPr>
        <w:spacing w:before="120" w:after="120" w:line="240" w:lineRule="auto"/>
        <w:jc w:val="center"/>
        <w:rPr>
          <w:rFonts w:cs="Arial"/>
          <w:sz w:val="20"/>
          <w:szCs w:val="20"/>
        </w:rPr>
      </w:pPr>
      <w:r w:rsidRPr="00447F8F">
        <w:rPr>
          <w:rFonts w:cs="Arial"/>
          <w:sz w:val="20"/>
          <w:szCs w:val="20"/>
        </w:rPr>
        <w:t xml:space="preserve">Fuente: </w:t>
      </w:r>
      <w:r w:rsidRPr="00882E11">
        <w:rPr>
          <w:rFonts w:cs="Arial"/>
          <w:sz w:val="20"/>
          <w:szCs w:val="20"/>
        </w:rPr>
        <w:t>Elaboración propia</w:t>
      </w:r>
    </w:p>
    <w:p w14:paraId="2DC69FDE" w14:textId="4263F67C" w:rsidR="00497155" w:rsidRDefault="00497155">
      <w:pPr>
        <w:rPr>
          <w:rFonts w:eastAsiaTheme="majorEastAsia" w:cstheme="majorBidi"/>
          <w:b/>
          <w:bCs/>
          <w:color w:val="4F81BD" w:themeColor="accent1"/>
          <w:sz w:val="24"/>
        </w:rPr>
      </w:pPr>
    </w:p>
    <w:p w14:paraId="26A8CE4C" w14:textId="18BD35D3" w:rsidR="00BB70FB" w:rsidRPr="005776C3" w:rsidRDefault="00BB70FB" w:rsidP="00C82F92">
      <w:pPr>
        <w:pStyle w:val="Ttulo3"/>
        <w:jc w:val="both"/>
        <w:rPr>
          <w:rFonts w:asciiTheme="minorHAnsi" w:hAnsiTheme="minorHAnsi"/>
        </w:rPr>
      </w:pPr>
      <w:bookmarkStart w:id="67" w:name="_Toc212467772"/>
      <w:r>
        <w:rPr>
          <w:rFonts w:asciiTheme="minorHAnsi" w:hAnsiTheme="minorHAnsi"/>
        </w:rPr>
        <w:lastRenderedPageBreak/>
        <w:t>Resumen Modificación de Paradas</w:t>
      </w:r>
      <w:bookmarkEnd w:id="66"/>
      <w:bookmarkEnd w:id="67"/>
    </w:p>
    <w:p w14:paraId="3A86AB29" w14:textId="1DFBAAF8" w:rsidR="0027073C" w:rsidRDefault="0027073C" w:rsidP="0027073C">
      <w:pPr>
        <w:spacing w:before="120" w:after="120"/>
        <w:jc w:val="center"/>
      </w:pPr>
      <w:bookmarkStart w:id="68" w:name="_Toc212467793"/>
      <w:r w:rsidRPr="004D36B0">
        <w:t xml:space="preserve">Tabla </w:t>
      </w:r>
      <w:fldSimple w:instr=" SEQ Tabla \* ARABIC ">
        <w:r w:rsidR="00797A57">
          <w:rPr>
            <w:noProof/>
          </w:rPr>
          <w:t>9</w:t>
        </w:r>
      </w:fldSimple>
      <w:r w:rsidRPr="004D36B0">
        <w:t>. Resumen modificación de paradas</w:t>
      </w:r>
      <w:bookmarkEnd w:id="68"/>
    </w:p>
    <w:tbl>
      <w:tblPr>
        <w:tblW w:w="9219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9"/>
        <w:gridCol w:w="426"/>
        <w:gridCol w:w="1063"/>
        <w:gridCol w:w="1063"/>
        <w:gridCol w:w="1276"/>
        <w:gridCol w:w="1039"/>
        <w:gridCol w:w="1039"/>
        <w:gridCol w:w="1040"/>
        <w:gridCol w:w="1134"/>
      </w:tblGrid>
      <w:tr w:rsidR="0079082B" w:rsidRPr="0079082B" w14:paraId="5C9A50D3" w14:textId="77777777" w:rsidTr="0079082B">
        <w:trPr>
          <w:trHeight w:val="780"/>
        </w:trPr>
        <w:tc>
          <w:tcPr>
            <w:tcW w:w="156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85E7A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</w:rPr>
            </w:pPr>
            <w:bookmarkStart w:id="69" w:name="_Toc473737577"/>
            <w:r w:rsidRPr="0079082B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0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54D192D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N° Paradas Nuevas (1) </w:t>
            </w:r>
          </w:p>
        </w:tc>
        <w:tc>
          <w:tcPr>
            <w:tcW w:w="10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9CBCFA8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N° Paradas Eliminadas (2) 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0AEA20B3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N° Agregadas (3) 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52F51D23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N° Modificadas (4) 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206BA4B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TOTAL (1)+(2)+(3)+(4)</w:t>
            </w:r>
          </w:p>
        </w:tc>
      </w:tr>
      <w:tr w:rsidR="0079082B" w:rsidRPr="0079082B" w14:paraId="2FDEF257" w14:textId="77777777" w:rsidTr="0079082B">
        <w:trPr>
          <w:trHeight w:val="780"/>
        </w:trPr>
        <w:tc>
          <w:tcPr>
            <w:tcW w:w="156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1B9AC7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</w:rPr>
            </w:pPr>
          </w:p>
        </w:tc>
        <w:tc>
          <w:tcPr>
            <w:tcW w:w="10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0D7BE3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56AB20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EFC78A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11C6B59A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Nombre (destino) servicio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0F319ED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Horario operación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14:paraId="7DA6E23C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Letrero de cortesía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4212FC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9082B" w:rsidRPr="0079082B" w14:paraId="61F57F5F" w14:textId="77777777" w:rsidTr="0079082B">
        <w:trPr>
          <w:trHeight w:val="260"/>
        </w:trPr>
        <w:tc>
          <w:tcPr>
            <w:tcW w:w="113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1703AE3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Nos - Buin - Pirque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3EB605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Ida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D988FA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9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68AA47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592CE7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1C5BDB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FCB467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A1B713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91DB6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123</w:t>
            </w:r>
          </w:p>
        </w:tc>
      </w:tr>
      <w:tr w:rsidR="0079082B" w:rsidRPr="0079082B" w14:paraId="31EC2FEB" w14:textId="77777777" w:rsidTr="0079082B">
        <w:trPr>
          <w:trHeight w:val="260"/>
        </w:trPr>
        <w:tc>
          <w:tcPr>
            <w:tcW w:w="113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243874" w14:textId="77777777" w:rsidR="0079082B" w:rsidRPr="0079082B" w:rsidRDefault="0079082B" w:rsidP="0079082B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9684EB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Ret</w:t>
            </w:r>
            <w:proofErr w:type="spellEnd"/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760FDA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10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4AE7ED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B03EC0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64027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BEC02F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DF8CB6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260074" w14:textId="77777777" w:rsidR="0079082B" w:rsidRPr="0079082B" w:rsidRDefault="0079082B" w:rsidP="0079082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9082B">
              <w:rPr>
                <w:rFonts w:ascii="Calibri" w:eastAsia="Times New Roman" w:hAnsi="Calibri" w:cs="Calibri"/>
                <w:sz w:val="20"/>
                <w:szCs w:val="20"/>
              </w:rPr>
              <w:t>127</w:t>
            </w:r>
          </w:p>
        </w:tc>
      </w:tr>
    </w:tbl>
    <w:p w14:paraId="2C249EB0" w14:textId="77777777" w:rsidR="0027073C" w:rsidRDefault="0027073C" w:rsidP="0027073C">
      <w:pPr>
        <w:spacing w:before="120" w:after="120"/>
        <w:jc w:val="center"/>
        <w:rPr>
          <w:rFonts w:cs="Arial"/>
          <w:sz w:val="20"/>
          <w:szCs w:val="20"/>
        </w:rPr>
      </w:pPr>
      <w:r w:rsidRPr="004D36B0">
        <w:rPr>
          <w:rFonts w:cs="Arial"/>
          <w:sz w:val="20"/>
          <w:szCs w:val="20"/>
        </w:rPr>
        <w:t>Fuente: Elaboración propia</w:t>
      </w:r>
    </w:p>
    <w:p w14:paraId="7256B711" w14:textId="77777777" w:rsidR="0027073C" w:rsidRDefault="0027073C">
      <w:pPr>
        <w:rPr>
          <w:rFonts w:eastAsiaTheme="majorEastAsia" w:cstheme="majorBidi"/>
          <w:b/>
          <w:color w:val="365F91" w:themeColor="accent1" w:themeShade="BF"/>
          <w:sz w:val="28"/>
          <w:szCs w:val="28"/>
        </w:rPr>
      </w:pPr>
    </w:p>
    <w:p w14:paraId="21908D89" w14:textId="77777777" w:rsidR="000862DA" w:rsidRDefault="000862DA">
      <w:pPr>
        <w:rPr>
          <w:rFonts w:eastAsiaTheme="majorEastAsia" w:cstheme="majorBidi"/>
          <w:b/>
          <w:color w:val="365F91" w:themeColor="accent1" w:themeShade="BF"/>
          <w:sz w:val="28"/>
          <w:szCs w:val="28"/>
        </w:rPr>
      </w:pPr>
      <w:r>
        <w:br w:type="page"/>
      </w:r>
    </w:p>
    <w:p w14:paraId="090BA0E0" w14:textId="13B4FE68" w:rsidR="00BE3E44" w:rsidRDefault="00BE3E44" w:rsidP="00BE3E44">
      <w:pPr>
        <w:pStyle w:val="Ttulo2"/>
        <w:jc w:val="both"/>
        <w:rPr>
          <w:rFonts w:asciiTheme="minorHAnsi" w:hAnsiTheme="minorHAnsi"/>
        </w:rPr>
      </w:pPr>
      <w:bookmarkStart w:id="70" w:name="_Toc212467773"/>
      <w:r w:rsidRPr="00831863">
        <w:rPr>
          <w:rFonts w:asciiTheme="minorHAnsi" w:hAnsiTheme="minorHAnsi"/>
        </w:rPr>
        <w:lastRenderedPageBreak/>
        <w:t>Análisis del comportamiento de la demanda</w:t>
      </w:r>
      <w:bookmarkEnd w:id="69"/>
      <w:r w:rsidR="006924B3">
        <w:rPr>
          <w:rFonts w:asciiTheme="minorHAnsi" w:hAnsiTheme="minorHAnsi"/>
        </w:rPr>
        <w:t>.</w:t>
      </w:r>
      <w:bookmarkEnd w:id="70"/>
    </w:p>
    <w:p w14:paraId="30902801" w14:textId="0DA13EA9" w:rsidR="006924B3" w:rsidRDefault="00F85EBE" w:rsidP="006924B3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>En términos puntuales, es difícil tener información de demanda específica</w:t>
      </w:r>
      <w:r w:rsidR="004C592A">
        <w:rPr>
          <w:rFonts w:cs="Arial"/>
          <w:szCs w:val="24"/>
        </w:rPr>
        <w:t xml:space="preserve"> para la presente propuesta, toda vez que no existe historial de validaciones en la comuna de Pirque. Dicho lo anterior, en términos generales</w:t>
      </w:r>
      <w:r w:rsidR="000C3B23">
        <w:rPr>
          <w:rFonts w:cs="Arial"/>
          <w:szCs w:val="24"/>
        </w:rPr>
        <w:t xml:space="preserve"> puede mencionarse que la comuna de Pirque cuenta con una demografía de </w:t>
      </w:r>
      <w:r w:rsidR="0074726C">
        <w:rPr>
          <w:rFonts w:cs="Arial"/>
          <w:szCs w:val="24"/>
        </w:rPr>
        <w:t xml:space="preserve">aproximadamente </w:t>
      </w:r>
      <w:r w:rsidR="00693BCC">
        <w:rPr>
          <w:rFonts w:cs="Arial"/>
          <w:szCs w:val="24"/>
        </w:rPr>
        <w:t>26.500 habitantes</w:t>
      </w:r>
      <w:r w:rsidR="006E6529">
        <w:rPr>
          <w:rFonts w:cs="Arial"/>
          <w:szCs w:val="24"/>
        </w:rPr>
        <w:t xml:space="preserve"> y 870 empresas registradas, </w:t>
      </w:r>
      <w:r w:rsidR="0074726C">
        <w:rPr>
          <w:rFonts w:cs="Arial"/>
          <w:szCs w:val="24"/>
        </w:rPr>
        <w:t>de acuerdo con</w:t>
      </w:r>
      <w:r w:rsidR="006E6529">
        <w:rPr>
          <w:rFonts w:cs="Arial"/>
          <w:szCs w:val="24"/>
        </w:rPr>
        <w:t xml:space="preserve"> datos del censo 2017.</w:t>
      </w:r>
    </w:p>
    <w:p w14:paraId="6C4F41B1" w14:textId="7F181395" w:rsidR="0074726C" w:rsidRDefault="0074726C" w:rsidP="006924B3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Estos habitantes </w:t>
      </w:r>
      <w:r w:rsidR="00201782">
        <w:rPr>
          <w:rFonts w:cs="Arial"/>
          <w:szCs w:val="24"/>
        </w:rPr>
        <w:t>tendrán mediante este servicio, y por primera vez desde la reformulación</w:t>
      </w:r>
      <w:r w:rsidR="00251DC3">
        <w:rPr>
          <w:rFonts w:cs="Arial"/>
          <w:szCs w:val="24"/>
        </w:rPr>
        <w:t xml:space="preserve"> e implementación</w:t>
      </w:r>
      <w:r w:rsidR="00201782">
        <w:rPr>
          <w:rFonts w:cs="Arial"/>
          <w:szCs w:val="24"/>
        </w:rPr>
        <w:t xml:space="preserve"> del sistema de transporte público</w:t>
      </w:r>
      <w:r w:rsidR="00251DC3">
        <w:rPr>
          <w:rFonts w:cs="Arial"/>
          <w:szCs w:val="24"/>
        </w:rPr>
        <w:t xml:space="preserve"> de Santiago en 2007</w:t>
      </w:r>
      <w:r w:rsidR="004F705A">
        <w:rPr>
          <w:rFonts w:cs="Arial"/>
          <w:szCs w:val="24"/>
        </w:rPr>
        <w:t>, acceso integrado en términos tarifarios con el resto de Santiago, brindando accesibilidad de la comuna de Pirque al resto de la Región Metropolitana.</w:t>
      </w:r>
    </w:p>
    <w:p w14:paraId="00204EF7" w14:textId="136DA3DA" w:rsidR="001717B0" w:rsidRDefault="001717B0" w:rsidP="006924B3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Por otro lado, es posible explorar geográficamente la cobertura del servicio </w:t>
      </w:r>
      <w:r w:rsidR="00712C26">
        <w:rPr>
          <w:rFonts w:cs="Arial"/>
          <w:szCs w:val="24"/>
        </w:rPr>
        <w:t xml:space="preserve">alrededor de una zona buffer de acceso directo, correspondiente a </w:t>
      </w:r>
      <w:r w:rsidR="00124B68">
        <w:rPr>
          <w:rFonts w:cs="Arial"/>
          <w:szCs w:val="24"/>
        </w:rPr>
        <w:t>300 metros, y también a una zona buffer de accesibilidad existente pero más limitada, de 600 metros. Estas zonas se muestran a continuación.</w:t>
      </w:r>
    </w:p>
    <w:p w14:paraId="5ADA0C06" w14:textId="77777777" w:rsidR="0079403E" w:rsidRDefault="0079403E" w:rsidP="006924B3">
      <w:pPr>
        <w:jc w:val="both"/>
        <w:rPr>
          <w:rFonts w:cs="Arial"/>
          <w:szCs w:val="24"/>
        </w:rPr>
      </w:pPr>
    </w:p>
    <w:p w14:paraId="0C6DBCD2" w14:textId="06319476" w:rsidR="00400EF9" w:rsidRDefault="00400EF9" w:rsidP="00400EF9">
      <w:pPr>
        <w:spacing w:before="120" w:after="120"/>
        <w:jc w:val="center"/>
      </w:pPr>
      <w:bookmarkStart w:id="71" w:name="_Toc212467782"/>
      <w:r w:rsidRPr="00AC49FC"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797A57">
        <w:rPr>
          <w:noProof/>
        </w:rPr>
        <w:t>2</w:t>
      </w:r>
      <w:r>
        <w:rPr>
          <w:noProof/>
        </w:rPr>
        <w:fldChar w:fldCharType="end"/>
      </w:r>
      <w:r>
        <w:t xml:space="preserve">. </w:t>
      </w:r>
      <w:r>
        <w:t xml:space="preserve">Zonas buffer de </w:t>
      </w:r>
      <w:r w:rsidR="00546297">
        <w:t>cobertura, nuevo servicio Pirque</w:t>
      </w:r>
      <w:r w:rsidR="00624F62">
        <w:t>, vista general</w:t>
      </w:r>
      <w:bookmarkEnd w:id="71"/>
    </w:p>
    <w:p w14:paraId="31EF1346" w14:textId="5E871211" w:rsidR="00124B68" w:rsidRDefault="00393F7A" w:rsidP="006924B3">
      <w:pPr>
        <w:jc w:val="both"/>
        <w:rPr>
          <w:rFonts w:cs="Arial"/>
          <w:szCs w:val="24"/>
        </w:rPr>
      </w:pPr>
      <w:r>
        <w:rPr>
          <w:noProof/>
        </w:rPr>
        <w:drawing>
          <wp:inline distT="0" distB="0" distL="0" distR="0" wp14:anchorId="7ECD0FA2" wp14:editId="4154FB8E">
            <wp:extent cx="5972810" cy="3129280"/>
            <wp:effectExtent l="0" t="0" r="8890" b="0"/>
            <wp:docPr id="881937398" name="Imagen 1" descr="Map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937398" name="Imagen 1" descr="Mapa&#10;&#10;El contenido generado por IA puede ser incorrecto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2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3CA78" w14:textId="77777777" w:rsidR="00546297" w:rsidRDefault="00546297" w:rsidP="006924B3">
      <w:pPr>
        <w:jc w:val="both"/>
        <w:rPr>
          <w:rFonts w:cs="Arial"/>
          <w:szCs w:val="24"/>
        </w:rPr>
      </w:pPr>
    </w:p>
    <w:p w14:paraId="598E3BC6" w14:textId="77777777" w:rsidR="00B110C1" w:rsidRDefault="00B110C1" w:rsidP="00B110C1">
      <w:pPr>
        <w:spacing w:before="120" w:after="120"/>
        <w:jc w:val="center"/>
      </w:pPr>
    </w:p>
    <w:p w14:paraId="224DC774" w14:textId="77777777" w:rsidR="00B110C1" w:rsidRDefault="00B110C1" w:rsidP="00B110C1">
      <w:pPr>
        <w:spacing w:before="120" w:after="120"/>
        <w:jc w:val="center"/>
      </w:pPr>
    </w:p>
    <w:p w14:paraId="4359DA79" w14:textId="77777777" w:rsidR="00B110C1" w:rsidRDefault="00B110C1" w:rsidP="00B110C1">
      <w:pPr>
        <w:spacing w:before="120" w:after="120"/>
        <w:jc w:val="center"/>
      </w:pPr>
    </w:p>
    <w:p w14:paraId="6E36A12C" w14:textId="42EEE301" w:rsidR="00624F62" w:rsidRDefault="00624F62" w:rsidP="00624F62">
      <w:pPr>
        <w:spacing w:before="120" w:after="120"/>
        <w:jc w:val="center"/>
      </w:pPr>
      <w:bookmarkStart w:id="72" w:name="_Toc212467783"/>
      <w:r w:rsidRPr="00AC49FC"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797A57">
        <w:rPr>
          <w:noProof/>
        </w:rPr>
        <w:t>3</w:t>
      </w:r>
      <w:r>
        <w:rPr>
          <w:noProof/>
        </w:rPr>
        <w:fldChar w:fldCharType="end"/>
      </w:r>
      <w:r>
        <w:t>. Zonas buffer de cobertura, nuevo servicio Pirque, vista general</w:t>
      </w:r>
      <w:r>
        <w:t>, detalle centro cívico Pirque</w:t>
      </w:r>
      <w:bookmarkEnd w:id="72"/>
    </w:p>
    <w:p w14:paraId="6F5A747C" w14:textId="64B550DF" w:rsidR="00B110C1" w:rsidRDefault="00B110C1" w:rsidP="00B110C1">
      <w:pPr>
        <w:jc w:val="center"/>
        <w:rPr>
          <w:rFonts w:cs="Arial"/>
          <w:szCs w:val="24"/>
        </w:rPr>
      </w:pPr>
      <w:r>
        <w:rPr>
          <w:noProof/>
        </w:rPr>
        <w:drawing>
          <wp:inline distT="0" distB="0" distL="0" distR="0" wp14:anchorId="1AEC60D8" wp14:editId="243A19D4">
            <wp:extent cx="5972810" cy="5950585"/>
            <wp:effectExtent l="0" t="0" r="8890" b="0"/>
            <wp:docPr id="1188786932" name="Imagen 1" descr="Map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786932" name="Imagen 1" descr="Mapa&#10;&#10;El contenido generado por IA puede ser incorrecto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95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3C954" w14:textId="77777777" w:rsidR="00B11D52" w:rsidRDefault="00B11D52" w:rsidP="00B110C1">
      <w:pPr>
        <w:jc w:val="center"/>
        <w:rPr>
          <w:rFonts w:cs="Arial"/>
          <w:szCs w:val="24"/>
        </w:rPr>
      </w:pPr>
    </w:p>
    <w:p w14:paraId="2D9F3E41" w14:textId="77777777" w:rsidR="00B11D52" w:rsidRDefault="00B11D52" w:rsidP="00B110C1">
      <w:pPr>
        <w:jc w:val="center"/>
        <w:rPr>
          <w:noProof/>
        </w:rPr>
      </w:pPr>
    </w:p>
    <w:p w14:paraId="70C7459B" w14:textId="77777777" w:rsidR="00B11D52" w:rsidRDefault="00B11D52" w:rsidP="00B110C1">
      <w:pPr>
        <w:jc w:val="center"/>
        <w:rPr>
          <w:noProof/>
        </w:rPr>
      </w:pPr>
    </w:p>
    <w:p w14:paraId="793B2126" w14:textId="77777777" w:rsidR="00B11D52" w:rsidRDefault="00B11D52" w:rsidP="00B110C1">
      <w:pPr>
        <w:jc w:val="center"/>
        <w:rPr>
          <w:noProof/>
        </w:rPr>
      </w:pPr>
    </w:p>
    <w:p w14:paraId="153A6065" w14:textId="77777777" w:rsidR="00B11D52" w:rsidRDefault="00B11D52" w:rsidP="00B110C1">
      <w:pPr>
        <w:jc w:val="center"/>
        <w:rPr>
          <w:noProof/>
        </w:rPr>
      </w:pPr>
    </w:p>
    <w:p w14:paraId="72F5D97F" w14:textId="6052C8C7" w:rsidR="00B11D52" w:rsidRDefault="00B11D52" w:rsidP="00B11D52">
      <w:pPr>
        <w:spacing w:before="120" w:after="120"/>
        <w:jc w:val="center"/>
      </w:pPr>
      <w:bookmarkStart w:id="73" w:name="_Toc212467784"/>
      <w:r w:rsidRPr="00AC49FC"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797A57">
        <w:rPr>
          <w:noProof/>
        </w:rPr>
        <w:t>4</w:t>
      </w:r>
      <w:r>
        <w:rPr>
          <w:noProof/>
        </w:rPr>
        <w:fldChar w:fldCharType="end"/>
      </w:r>
      <w:r>
        <w:t xml:space="preserve">. Zonas buffer de cobertura, nuevo servicio Pirque, vista general, detalle </w:t>
      </w:r>
      <w:r>
        <w:t>Pirque</w:t>
      </w:r>
      <w:r w:rsidR="0079403E">
        <w:t xml:space="preserve"> – Puente Alto</w:t>
      </w:r>
      <w:bookmarkEnd w:id="73"/>
    </w:p>
    <w:p w14:paraId="7DD7E117" w14:textId="5124185B" w:rsidR="00B11D52" w:rsidRDefault="00B11D52" w:rsidP="00B110C1">
      <w:pPr>
        <w:jc w:val="center"/>
        <w:rPr>
          <w:rFonts w:cs="Arial"/>
          <w:szCs w:val="24"/>
        </w:rPr>
      </w:pPr>
      <w:r>
        <w:rPr>
          <w:noProof/>
        </w:rPr>
        <w:drawing>
          <wp:inline distT="0" distB="0" distL="0" distR="0" wp14:anchorId="016DDC5A" wp14:editId="5FC81F29">
            <wp:extent cx="3827385" cy="7029450"/>
            <wp:effectExtent l="0" t="0" r="1905" b="0"/>
            <wp:docPr id="497266863" name="Imagen 1" descr="Map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266863" name="Imagen 1" descr="Mapa&#10;&#10;El contenido generado por IA puede ser incorrecto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32156" cy="7038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6BE8E" w14:textId="77777777" w:rsidR="00B23C4F" w:rsidRDefault="00B23C4F" w:rsidP="00B110C1">
      <w:pPr>
        <w:jc w:val="center"/>
        <w:rPr>
          <w:rFonts w:cs="Arial"/>
          <w:szCs w:val="24"/>
        </w:rPr>
      </w:pPr>
    </w:p>
    <w:p w14:paraId="0EDC5458" w14:textId="050507D4" w:rsidR="00B23C4F" w:rsidRDefault="00B23C4F" w:rsidP="00B23C4F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En términos de los potenciales viajes </w:t>
      </w:r>
      <w:r w:rsidR="00285A8C">
        <w:rPr>
          <w:rFonts w:cs="Arial"/>
          <w:szCs w:val="24"/>
        </w:rPr>
        <w:t>beneficiados por este servicio</w:t>
      </w:r>
      <w:r>
        <w:rPr>
          <w:rFonts w:cs="Arial"/>
          <w:szCs w:val="24"/>
        </w:rPr>
        <w:t xml:space="preserve">, </w:t>
      </w:r>
      <w:r w:rsidR="00B34109">
        <w:rPr>
          <w:rFonts w:cs="Arial"/>
          <w:szCs w:val="24"/>
        </w:rPr>
        <w:t xml:space="preserve">en una primera instancia estos se verán acotados por la oferta del servicio, entendiendo que se está conectando una nueva comuna al sistema. </w:t>
      </w:r>
    </w:p>
    <w:p w14:paraId="0A5367AF" w14:textId="1B442010" w:rsidR="00285A8C" w:rsidRDefault="00285A8C" w:rsidP="00285A8C">
      <w:pPr>
        <w:spacing w:before="120" w:after="120"/>
        <w:jc w:val="center"/>
      </w:pPr>
      <w:bookmarkStart w:id="74" w:name="_Toc212467794"/>
      <w:r w:rsidRPr="002070CA">
        <w:t xml:space="preserve">Tabla </w:t>
      </w:r>
      <w:r>
        <w:fldChar w:fldCharType="begin"/>
      </w:r>
      <w:r>
        <w:instrText xml:space="preserve"> SEQ Tabla \* ARABIC </w:instrText>
      </w:r>
      <w:r>
        <w:fldChar w:fldCharType="separate"/>
      </w:r>
      <w:r w:rsidR="00797A57">
        <w:rPr>
          <w:noProof/>
        </w:rPr>
        <w:t>10</w:t>
      </w:r>
      <w:r>
        <w:rPr>
          <w:noProof/>
        </w:rPr>
        <w:fldChar w:fldCharType="end"/>
      </w:r>
      <w:r w:rsidRPr="002070CA">
        <w:t xml:space="preserve">. </w:t>
      </w:r>
      <w:r w:rsidR="002C6321">
        <w:t>Pasajeros potencialmente beneficiados</w:t>
      </w:r>
      <w:bookmarkEnd w:id="74"/>
      <w:r>
        <w:t xml:space="preserve"> </w:t>
      </w:r>
    </w:p>
    <w:tbl>
      <w:tblPr>
        <w:tblW w:w="32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20"/>
        <w:gridCol w:w="1880"/>
      </w:tblGrid>
      <w:tr w:rsidR="00285A8C" w:rsidRPr="00285A8C" w14:paraId="632D9FFB" w14:textId="77777777" w:rsidTr="00285A8C">
        <w:trPr>
          <w:trHeight w:val="600"/>
          <w:jc w:val="center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2D0FE8" w14:textId="77777777" w:rsidR="00285A8C" w:rsidRPr="00285A8C" w:rsidRDefault="00285A8C" w:rsidP="00285A8C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color w:val="000000"/>
              </w:rPr>
              <w:t>Tipo Día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3C83888" w14:textId="77777777" w:rsidR="00285A8C" w:rsidRPr="00285A8C" w:rsidRDefault="00285A8C" w:rsidP="00285A8C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color w:val="000000"/>
              </w:rPr>
              <w:t>Pasajeros beneficiados</w:t>
            </w:r>
          </w:p>
        </w:tc>
      </w:tr>
      <w:tr w:rsidR="00285A8C" w:rsidRPr="00285A8C" w14:paraId="50FB0031" w14:textId="77777777" w:rsidTr="00285A8C">
        <w:trPr>
          <w:trHeight w:val="300"/>
          <w:jc w:val="center"/>
        </w:trPr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5F53A5" w14:textId="77777777" w:rsidR="00285A8C" w:rsidRPr="00285A8C" w:rsidRDefault="00285A8C" w:rsidP="00285A8C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color w:val="000000"/>
              </w:rPr>
              <w:t>Laboral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18DDA0" w14:textId="77777777" w:rsidR="00285A8C" w:rsidRPr="00285A8C" w:rsidRDefault="00285A8C" w:rsidP="00285A8C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color w:val="000000"/>
              </w:rPr>
              <w:t xml:space="preserve">                            1.392 </w:t>
            </w:r>
          </w:p>
        </w:tc>
      </w:tr>
      <w:tr w:rsidR="00285A8C" w:rsidRPr="00285A8C" w14:paraId="1AD27691" w14:textId="77777777" w:rsidTr="00285A8C">
        <w:trPr>
          <w:trHeight w:val="300"/>
          <w:jc w:val="center"/>
        </w:trPr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433310" w14:textId="390F0771" w:rsidR="00285A8C" w:rsidRPr="00285A8C" w:rsidRDefault="002C6321" w:rsidP="00285A8C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color w:val="000000"/>
              </w:rPr>
              <w:t>Sábado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0ACFCB" w14:textId="77777777" w:rsidR="00285A8C" w:rsidRPr="00285A8C" w:rsidRDefault="00285A8C" w:rsidP="00285A8C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color w:val="000000"/>
              </w:rPr>
              <w:t xml:space="preserve">                            1.010 </w:t>
            </w:r>
          </w:p>
        </w:tc>
      </w:tr>
      <w:tr w:rsidR="00285A8C" w:rsidRPr="00285A8C" w14:paraId="5D14510E" w14:textId="77777777" w:rsidTr="00285A8C">
        <w:trPr>
          <w:trHeight w:val="300"/>
          <w:jc w:val="center"/>
        </w:trPr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1B47A9" w14:textId="77777777" w:rsidR="00285A8C" w:rsidRPr="00285A8C" w:rsidRDefault="00285A8C" w:rsidP="00285A8C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color w:val="000000"/>
              </w:rPr>
              <w:t>Domingo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98CD9A" w14:textId="77777777" w:rsidR="00285A8C" w:rsidRPr="00285A8C" w:rsidRDefault="00285A8C" w:rsidP="00285A8C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color w:val="000000"/>
              </w:rPr>
              <w:t xml:space="preserve">                                612 </w:t>
            </w:r>
          </w:p>
        </w:tc>
      </w:tr>
      <w:tr w:rsidR="00285A8C" w:rsidRPr="00285A8C" w14:paraId="7F186ACC" w14:textId="77777777" w:rsidTr="00285A8C">
        <w:trPr>
          <w:trHeight w:val="300"/>
          <w:jc w:val="center"/>
        </w:trPr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766431" w14:textId="77777777" w:rsidR="00285A8C" w:rsidRPr="00285A8C" w:rsidRDefault="00285A8C" w:rsidP="00285A8C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b/>
                <w:bCs/>
                <w:color w:val="000000"/>
              </w:rPr>
              <w:t>Semana tipo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EEB166" w14:textId="77777777" w:rsidR="00285A8C" w:rsidRPr="00285A8C" w:rsidRDefault="00285A8C" w:rsidP="00285A8C">
            <w:pPr>
              <w:spacing w:after="0" w:line="240" w:lineRule="auto"/>
              <w:jc w:val="center"/>
              <w:rPr>
                <w:rFonts w:ascii="Aptos Narrow" w:eastAsia="Times New Roman" w:hAnsi="Aptos Narrow" w:cs="Times New Roman"/>
                <w:b/>
                <w:bCs/>
                <w:color w:val="000000"/>
              </w:rPr>
            </w:pPr>
            <w:r w:rsidRPr="00285A8C">
              <w:rPr>
                <w:rFonts w:ascii="Aptos Narrow" w:eastAsia="Times New Roman" w:hAnsi="Aptos Narrow" w:cs="Times New Roman"/>
                <w:b/>
                <w:bCs/>
                <w:color w:val="000000"/>
              </w:rPr>
              <w:t xml:space="preserve">                            8.583 </w:t>
            </w:r>
          </w:p>
        </w:tc>
      </w:tr>
    </w:tbl>
    <w:p w14:paraId="68396578" w14:textId="7EEB8B39" w:rsidR="002C6321" w:rsidRDefault="002C6321" w:rsidP="002C6321">
      <w:pPr>
        <w:spacing w:before="120" w:after="120"/>
        <w:jc w:val="center"/>
        <w:rPr>
          <w:rFonts w:cs="Arial"/>
          <w:sz w:val="20"/>
          <w:szCs w:val="20"/>
        </w:rPr>
      </w:pPr>
      <w:r w:rsidRPr="004D36B0">
        <w:rPr>
          <w:rFonts w:cs="Arial"/>
          <w:sz w:val="20"/>
          <w:szCs w:val="20"/>
        </w:rPr>
        <w:t xml:space="preserve">Fuente: Elaboración </w:t>
      </w:r>
      <w:r>
        <w:rPr>
          <w:rFonts w:cs="Arial"/>
          <w:sz w:val="20"/>
          <w:szCs w:val="20"/>
        </w:rPr>
        <w:t>DTPM</w:t>
      </w:r>
    </w:p>
    <w:p w14:paraId="0FA2D816" w14:textId="77777777" w:rsidR="00C55383" w:rsidRPr="00831863" w:rsidRDefault="00C55383" w:rsidP="00C55383">
      <w:pPr>
        <w:jc w:val="both"/>
        <w:rPr>
          <w:rFonts w:cs="Arial"/>
          <w:szCs w:val="24"/>
        </w:rPr>
      </w:pPr>
    </w:p>
    <w:p w14:paraId="51B91B63" w14:textId="43868B55" w:rsidR="00B514C6" w:rsidRDefault="00B514C6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75" w:name="_Toc212467774"/>
      <w:r w:rsidRPr="00831863">
        <w:rPr>
          <w:rFonts w:asciiTheme="minorHAnsi" w:hAnsiTheme="minorHAnsi"/>
        </w:rPr>
        <w:t>Perfiles de carga y puntos de mayor demanda</w:t>
      </w:r>
      <w:r w:rsidR="006924B3">
        <w:rPr>
          <w:rFonts w:asciiTheme="minorHAnsi" w:hAnsiTheme="minorHAnsi"/>
        </w:rPr>
        <w:t>.</w:t>
      </w:r>
      <w:bookmarkEnd w:id="75"/>
    </w:p>
    <w:p w14:paraId="4243130C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0197704B" w14:textId="75E09379" w:rsidR="003F0D30" w:rsidRDefault="00CA4321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76" w:name="_Toc473736286"/>
      <w:bookmarkStart w:id="77" w:name="_Toc473736287"/>
      <w:bookmarkStart w:id="78" w:name="_Toc473736288"/>
      <w:bookmarkStart w:id="79" w:name="_Toc212467775"/>
      <w:bookmarkEnd w:id="76"/>
      <w:bookmarkEnd w:id="77"/>
      <w:bookmarkEnd w:id="78"/>
      <w:r w:rsidRPr="00831863">
        <w:rPr>
          <w:rFonts w:asciiTheme="minorHAnsi" w:hAnsiTheme="minorHAnsi"/>
        </w:rPr>
        <w:t>Proyección de transacciones y variaciones de IPK</w:t>
      </w:r>
      <w:r w:rsidR="001D068B" w:rsidRPr="00831863">
        <w:rPr>
          <w:rFonts w:asciiTheme="minorHAnsi" w:hAnsiTheme="minorHAnsi"/>
        </w:rPr>
        <w:t xml:space="preserve"> </w:t>
      </w:r>
      <w:r w:rsidR="00754E20" w:rsidRPr="00831863">
        <w:rPr>
          <w:rFonts w:asciiTheme="minorHAnsi" w:hAnsiTheme="minorHAnsi"/>
        </w:rPr>
        <w:t xml:space="preserve">referencial </w:t>
      </w:r>
      <w:r w:rsidR="001D068B" w:rsidRPr="00831863">
        <w:rPr>
          <w:rFonts w:asciiTheme="minorHAnsi" w:hAnsiTheme="minorHAnsi"/>
        </w:rPr>
        <w:t>para la Unidad de Negocio</w:t>
      </w:r>
      <w:r w:rsidR="006924B3">
        <w:rPr>
          <w:rFonts w:asciiTheme="minorHAnsi" w:hAnsiTheme="minorHAnsi"/>
        </w:rPr>
        <w:t>.</w:t>
      </w:r>
      <w:bookmarkEnd w:id="79"/>
    </w:p>
    <w:p w14:paraId="54D86DE8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585375EF" w14:textId="29C140D2" w:rsidR="005040F6" w:rsidRDefault="00B514C6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80" w:name="_Toc212467776"/>
      <w:r w:rsidRPr="00831863">
        <w:rPr>
          <w:rFonts w:asciiTheme="minorHAnsi" w:hAnsiTheme="minorHAnsi"/>
        </w:rPr>
        <w:t>Afectación de vías pre</w:t>
      </w:r>
      <w:r w:rsidR="00334BEF" w:rsidRPr="00831863">
        <w:rPr>
          <w:rFonts w:asciiTheme="minorHAnsi" w:hAnsiTheme="minorHAnsi"/>
        </w:rPr>
        <w:t>ferentes</w:t>
      </w:r>
      <w:r w:rsidR="006924B3">
        <w:rPr>
          <w:rFonts w:asciiTheme="minorHAnsi" w:hAnsiTheme="minorHAnsi"/>
        </w:rPr>
        <w:t>.</w:t>
      </w:r>
      <w:bookmarkEnd w:id="80"/>
    </w:p>
    <w:p w14:paraId="45B9F7A0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2329AC90" w14:textId="24F6C3C6" w:rsidR="0017384D" w:rsidRDefault="0017384D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81" w:name="_Toc212467777"/>
      <w:r w:rsidRPr="00831863">
        <w:rPr>
          <w:rFonts w:asciiTheme="minorHAnsi" w:hAnsiTheme="minorHAnsi"/>
        </w:rPr>
        <w:t>Propuesta y estado de avance de Infraestructura para operación</w:t>
      </w:r>
      <w:r w:rsidR="006924B3">
        <w:rPr>
          <w:rFonts w:asciiTheme="minorHAnsi" w:hAnsiTheme="minorHAnsi"/>
        </w:rPr>
        <w:t>.</w:t>
      </w:r>
      <w:bookmarkEnd w:id="81"/>
      <w:r w:rsidRPr="00831863">
        <w:rPr>
          <w:rFonts w:asciiTheme="minorHAnsi" w:hAnsiTheme="minorHAnsi"/>
        </w:rPr>
        <w:t xml:space="preserve"> </w:t>
      </w:r>
    </w:p>
    <w:p w14:paraId="409EBE49" w14:textId="77777777" w:rsidR="006924B3" w:rsidRPr="00831863" w:rsidRDefault="006924B3" w:rsidP="006924B3">
      <w:pPr>
        <w:jc w:val="both"/>
        <w:rPr>
          <w:rFonts w:cs="Arial"/>
          <w:szCs w:val="24"/>
        </w:rPr>
      </w:pPr>
      <w:r w:rsidRPr="00831863">
        <w:rPr>
          <w:rFonts w:cs="Arial"/>
          <w:szCs w:val="24"/>
        </w:rPr>
        <w:t>Este acápite no aplica a la presente propuesta.</w:t>
      </w:r>
    </w:p>
    <w:p w14:paraId="29117AFE" w14:textId="77777777" w:rsidR="00B630D9" w:rsidRDefault="00B630D9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82" w:name="_Toc212467778"/>
      <w:r w:rsidRPr="00831863">
        <w:rPr>
          <w:rFonts w:asciiTheme="minorHAnsi" w:hAnsiTheme="minorHAnsi"/>
        </w:rPr>
        <w:t>Catastro de la infraestructura vial en zonas de nueva cobertura.</w:t>
      </w:r>
      <w:bookmarkEnd w:id="82"/>
      <w:r w:rsidRPr="00831863">
        <w:rPr>
          <w:rFonts w:asciiTheme="minorHAnsi" w:hAnsiTheme="minorHAnsi"/>
        </w:rPr>
        <w:t xml:space="preserve"> </w:t>
      </w:r>
    </w:p>
    <w:p w14:paraId="1B660749" w14:textId="580CAEAE" w:rsidR="006924B3" w:rsidRPr="00831863" w:rsidRDefault="00C56132" w:rsidP="006924B3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El trazado de este servicio fue íntegramente probado en ruta con buses </w:t>
      </w:r>
      <w:r w:rsidR="00901AC6">
        <w:rPr>
          <w:rFonts w:cs="Arial"/>
          <w:szCs w:val="24"/>
        </w:rPr>
        <w:t>tipo A y B, en conjunto con personal del DTPM, no encontrándose impedimentos de ningún tipo para su ejecución.</w:t>
      </w:r>
      <w:r>
        <w:rPr>
          <w:rFonts w:cs="Arial"/>
          <w:szCs w:val="24"/>
        </w:rPr>
        <w:t xml:space="preserve"> </w:t>
      </w:r>
    </w:p>
    <w:p w14:paraId="0B1B4818" w14:textId="34322DDF" w:rsidR="00B514C6" w:rsidRDefault="00B514C6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83" w:name="_Toc212467779"/>
      <w:r w:rsidRPr="00831863">
        <w:rPr>
          <w:rFonts w:asciiTheme="minorHAnsi" w:hAnsiTheme="minorHAnsi"/>
        </w:rPr>
        <w:t>Justificación de la flota adicional requerida para operar</w:t>
      </w:r>
      <w:r w:rsidR="006924B3">
        <w:rPr>
          <w:rFonts w:asciiTheme="minorHAnsi" w:hAnsiTheme="minorHAnsi"/>
        </w:rPr>
        <w:t>.</w:t>
      </w:r>
      <w:bookmarkEnd w:id="83"/>
    </w:p>
    <w:p w14:paraId="730E81BA" w14:textId="28F3E75B" w:rsidR="006924B3" w:rsidRPr="00831863" w:rsidRDefault="004C116B" w:rsidP="006924B3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>La flota correspondiente a este servicio está considerada en la actual flota base notificada.</w:t>
      </w:r>
    </w:p>
    <w:p w14:paraId="3EC4FDF1" w14:textId="77777777" w:rsidR="008B434E" w:rsidRDefault="008B434E">
      <w:pPr>
        <w:rPr>
          <w:rFonts w:eastAsiaTheme="majorEastAsia" w:cstheme="majorBidi"/>
          <w:b/>
          <w:color w:val="365F91" w:themeColor="accent1" w:themeShade="BF"/>
          <w:sz w:val="28"/>
          <w:szCs w:val="28"/>
        </w:rPr>
      </w:pPr>
      <w:r>
        <w:br w:type="page"/>
      </w:r>
    </w:p>
    <w:p w14:paraId="3AD4C25C" w14:textId="673386BD" w:rsidR="00B514C6" w:rsidRPr="00831863" w:rsidRDefault="00B514C6" w:rsidP="00EF0687">
      <w:pPr>
        <w:pStyle w:val="Ttulo2"/>
        <w:spacing w:line="276" w:lineRule="auto"/>
        <w:jc w:val="both"/>
        <w:rPr>
          <w:rFonts w:asciiTheme="minorHAnsi" w:hAnsiTheme="minorHAnsi"/>
        </w:rPr>
      </w:pPr>
      <w:bookmarkStart w:id="84" w:name="_Toc212467780"/>
      <w:r w:rsidRPr="00831863">
        <w:rPr>
          <w:rFonts w:asciiTheme="minorHAnsi" w:hAnsiTheme="minorHAnsi"/>
        </w:rPr>
        <w:t>Medidas a implementar para controlar la regularidad del servicio</w:t>
      </w:r>
      <w:bookmarkEnd w:id="84"/>
    </w:p>
    <w:p w14:paraId="0F312428" w14:textId="67C60890" w:rsidR="00935764" w:rsidRPr="00831863" w:rsidRDefault="00A47396" w:rsidP="00921215">
      <w:pPr>
        <w:jc w:val="both"/>
        <w:rPr>
          <w:rFonts w:cs="Arial"/>
          <w:szCs w:val="24"/>
        </w:rPr>
      </w:pPr>
      <w:r>
        <w:rPr>
          <w:rFonts w:cs="Arial"/>
          <w:szCs w:val="24"/>
        </w:rPr>
        <w:t>La regularidad de este servicio, debido a su baja frecuencia, deberá regi</w:t>
      </w:r>
      <w:r w:rsidR="00B95FD5">
        <w:rPr>
          <w:rFonts w:cs="Arial"/>
          <w:szCs w:val="24"/>
        </w:rPr>
        <w:t>rse</w:t>
      </w:r>
      <w:r>
        <w:rPr>
          <w:rFonts w:cs="Arial"/>
          <w:szCs w:val="24"/>
        </w:rPr>
        <w:t xml:space="preserve"> por el sistema de puntualidad (ICR-P).</w:t>
      </w:r>
      <w:r w:rsidR="00B95FD5">
        <w:rPr>
          <w:rFonts w:cs="Arial"/>
          <w:szCs w:val="24"/>
        </w:rPr>
        <w:t xml:space="preserve"> En este aspecto, y debido a la complejidad del cabezal oriente</w:t>
      </w:r>
      <w:r w:rsidR="00F26536">
        <w:rPr>
          <w:rFonts w:cs="Arial"/>
          <w:szCs w:val="24"/>
        </w:rPr>
        <w:t xml:space="preserve">, es muy importante que este servicio cuente con salidas sincronizadas en ambos extremos, de manera tal que al término de una expedición en el sentido oriente-poniente, pueda sucederse una </w:t>
      </w:r>
      <w:r w:rsidR="001D72EC">
        <w:rPr>
          <w:rFonts w:cs="Arial"/>
          <w:szCs w:val="24"/>
        </w:rPr>
        <w:t xml:space="preserve">expedición en el sentido poniente-oriente en no más de 5 minutos. Esto permitirá que los buses </w:t>
      </w:r>
      <w:r w:rsidR="004C116B">
        <w:rPr>
          <w:rFonts w:cs="Arial"/>
          <w:szCs w:val="24"/>
        </w:rPr>
        <w:t>no se detengan por tiempos prolongados en el congestionado sector de Plaza Puente Alto.</w:t>
      </w:r>
    </w:p>
    <w:sectPr w:rsidR="00935764" w:rsidRPr="00831863" w:rsidSect="005E0137">
      <w:footerReference w:type="first" r:id="rId13"/>
      <w:pgSz w:w="12242" w:h="15842" w:code="1"/>
      <w:pgMar w:top="2036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C79F88" w14:textId="77777777" w:rsidR="00302E7F" w:rsidRDefault="00302E7F" w:rsidP="00E54A28">
      <w:pPr>
        <w:spacing w:after="0" w:line="240" w:lineRule="auto"/>
      </w:pPr>
      <w:r>
        <w:separator/>
      </w:r>
    </w:p>
  </w:endnote>
  <w:endnote w:type="continuationSeparator" w:id="0">
    <w:p w14:paraId="528754E7" w14:textId="77777777" w:rsidR="00302E7F" w:rsidRDefault="00302E7F" w:rsidP="00E54A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0787083"/>
      <w:docPartObj>
        <w:docPartGallery w:val="Page Numbers (Bottom of Page)"/>
        <w:docPartUnique/>
      </w:docPartObj>
    </w:sdtPr>
    <w:sdtEndPr/>
    <w:sdtContent>
      <w:p w14:paraId="7F8F664D" w14:textId="77777777" w:rsidR="00FB5CBD" w:rsidRDefault="00FB5CBD">
        <w:pPr>
          <w:pStyle w:val="Piedepgin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17F5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B5485E5" w14:textId="77777777" w:rsidR="00FB5CBD" w:rsidRDefault="00FB5CB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14B563" w14:textId="77777777" w:rsidR="00302E7F" w:rsidRDefault="00302E7F" w:rsidP="00E54A28">
      <w:pPr>
        <w:spacing w:after="0" w:line="240" w:lineRule="auto"/>
      </w:pPr>
      <w:r>
        <w:separator/>
      </w:r>
    </w:p>
  </w:footnote>
  <w:footnote w:type="continuationSeparator" w:id="0">
    <w:p w14:paraId="693345D0" w14:textId="77777777" w:rsidR="00302E7F" w:rsidRDefault="00302E7F" w:rsidP="00E54A2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E0A61C4"/>
    <w:multiLevelType w:val="multilevel"/>
    <w:tmpl w:val="34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 w16cid:durableId="1497110423">
    <w:abstractNumId w:val="0"/>
  </w:num>
  <w:num w:numId="2" w16cid:durableId="272055182">
    <w:abstractNumId w:val="0"/>
    <w:lvlOverride w:ilvl="0">
      <w:startOverride w:val="1"/>
    </w:lvlOverride>
    <w:lvlOverride w:ilvl="1">
      <w:startOverride w:val="1"/>
    </w:lvlOverride>
  </w:num>
  <w:num w:numId="3" w16cid:durableId="1925532935">
    <w:abstractNumId w:val="0"/>
  </w:num>
  <w:num w:numId="4" w16cid:durableId="577518823">
    <w:abstractNumId w:val="0"/>
  </w:num>
  <w:num w:numId="5" w16cid:durableId="1886716030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705BE"/>
    <w:rsid w:val="000021CB"/>
    <w:rsid w:val="00003240"/>
    <w:rsid w:val="00005D0F"/>
    <w:rsid w:val="00007734"/>
    <w:rsid w:val="00013B6C"/>
    <w:rsid w:val="0001422F"/>
    <w:rsid w:val="0001457C"/>
    <w:rsid w:val="00014A66"/>
    <w:rsid w:val="00017114"/>
    <w:rsid w:val="00017B39"/>
    <w:rsid w:val="00017E1A"/>
    <w:rsid w:val="00020438"/>
    <w:rsid w:val="00020C75"/>
    <w:rsid w:val="0002104F"/>
    <w:rsid w:val="0002189B"/>
    <w:rsid w:val="00021907"/>
    <w:rsid w:val="00022B94"/>
    <w:rsid w:val="00023475"/>
    <w:rsid w:val="0002577B"/>
    <w:rsid w:val="000262F7"/>
    <w:rsid w:val="00030F67"/>
    <w:rsid w:val="000374FC"/>
    <w:rsid w:val="00041908"/>
    <w:rsid w:val="00042C15"/>
    <w:rsid w:val="000524A9"/>
    <w:rsid w:val="00052741"/>
    <w:rsid w:val="0005464C"/>
    <w:rsid w:val="00054E0B"/>
    <w:rsid w:val="000554DD"/>
    <w:rsid w:val="000602D5"/>
    <w:rsid w:val="00060B27"/>
    <w:rsid w:val="00063D95"/>
    <w:rsid w:val="00066706"/>
    <w:rsid w:val="00070EAD"/>
    <w:rsid w:val="000728D3"/>
    <w:rsid w:val="000775F0"/>
    <w:rsid w:val="000804C2"/>
    <w:rsid w:val="000862DA"/>
    <w:rsid w:val="00086C04"/>
    <w:rsid w:val="000877FD"/>
    <w:rsid w:val="00090B6C"/>
    <w:rsid w:val="00090E3D"/>
    <w:rsid w:val="00090F25"/>
    <w:rsid w:val="00092AD3"/>
    <w:rsid w:val="00093437"/>
    <w:rsid w:val="0009453B"/>
    <w:rsid w:val="00096C20"/>
    <w:rsid w:val="00096F7C"/>
    <w:rsid w:val="000A0A5D"/>
    <w:rsid w:val="000A2D35"/>
    <w:rsid w:val="000A3A1D"/>
    <w:rsid w:val="000A53E8"/>
    <w:rsid w:val="000A6715"/>
    <w:rsid w:val="000A77FD"/>
    <w:rsid w:val="000B0B7F"/>
    <w:rsid w:val="000B0FF8"/>
    <w:rsid w:val="000B146D"/>
    <w:rsid w:val="000B1D4B"/>
    <w:rsid w:val="000B2293"/>
    <w:rsid w:val="000B3AE6"/>
    <w:rsid w:val="000B5B71"/>
    <w:rsid w:val="000B69D7"/>
    <w:rsid w:val="000B73EB"/>
    <w:rsid w:val="000C041C"/>
    <w:rsid w:val="000C123E"/>
    <w:rsid w:val="000C2164"/>
    <w:rsid w:val="000C31A6"/>
    <w:rsid w:val="000C3B23"/>
    <w:rsid w:val="000C4B77"/>
    <w:rsid w:val="000C7BAF"/>
    <w:rsid w:val="000D0D3D"/>
    <w:rsid w:val="000D17AE"/>
    <w:rsid w:val="000D224A"/>
    <w:rsid w:val="000D4087"/>
    <w:rsid w:val="000D427E"/>
    <w:rsid w:val="000D76C6"/>
    <w:rsid w:val="000D78F7"/>
    <w:rsid w:val="000E0FA7"/>
    <w:rsid w:val="000E1FDD"/>
    <w:rsid w:val="000E4B7E"/>
    <w:rsid w:val="000E4E6A"/>
    <w:rsid w:val="000E79D7"/>
    <w:rsid w:val="000F100E"/>
    <w:rsid w:val="000F4291"/>
    <w:rsid w:val="000F44D1"/>
    <w:rsid w:val="000F7C2E"/>
    <w:rsid w:val="0010081B"/>
    <w:rsid w:val="00101CEA"/>
    <w:rsid w:val="001028B1"/>
    <w:rsid w:val="00102BFD"/>
    <w:rsid w:val="0010381B"/>
    <w:rsid w:val="001044A4"/>
    <w:rsid w:val="00105270"/>
    <w:rsid w:val="0010720E"/>
    <w:rsid w:val="001130D0"/>
    <w:rsid w:val="001133AA"/>
    <w:rsid w:val="00114A90"/>
    <w:rsid w:val="0011567F"/>
    <w:rsid w:val="0012158C"/>
    <w:rsid w:val="001220E7"/>
    <w:rsid w:val="00123A2A"/>
    <w:rsid w:val="0012475E"/>
    <w:rsid w:val="00124B68"/>
    <w:rsid w:val="00131495"/>
    <w:rsid w:val="0013185D"/>
    <w:rsid w:val="00132499"/>
    <w:rsid w:val="00135DB7"/>
    <w:rsid w:val="00136D31"/>
    <w:rsid w:val="00136EFB"/>
    <w:rsid w:val="001414BC"/>
    <w:rsid w:val="00141D46"/>
    <w:rsid w:val="00142C64"/>
    <w:rsid w:val="00147A65"/>
    <w:rsid w:val="001501A4"/>
    <w:rsid w:val="00150B4A"/>
    <w:rsid w:val="001524BA"/>
    <w:rsid w:val="00152656"/>
    <w:rsid w:val="00160D21"/>
    <w:rsid w:val="001627AA"/>
    <w:rsid w:val="00163C5A"/>
    <w:rsid w:val="00163EE2"/>
    <w:rsid w:val="00163EF5"/>
    <w:rsid w:val="001643B0"/>
    <w:rsid w:val="00165792"/>
    <w:rsid w:val="00165D81"/>
    <w:rsid w:val="00166D36"/>
    <w:rsid w:val="001676DD"/>
    <w:rsid w:val="00170537"/>
    <w:rsid w:val="001717B0"/>
    <w:rsid w:val="0017182D"/>
    <w:rsid w:val="00172D47"/>
    <w:rsid w:val="0017384D"/>
    <w:rsid w:val="00174D83"/>
    <w:rsid w:val="0017504B"/>
    <w:rsid w:val="00176DCF"/>
    <w:rsid w:val="00182F0E"/>
    <w:rsid w:val="00182F6E"/>
    <w:rsid w:val="0018758B"/>
    <w:rsid w:val="00192E84"/>
    <w:rsid w:val="00194038"/>
    <w:rsid w:val="0019569D"/>
    <w:rsid w:val="001A0B91"/>
    <w:rsid w:val="001A297F"/>
    <w:rsid w:val="001A2C81"/>
    <w:rsid w:val="001A2E4F"/>
    <w:rsid w:val="001A47F6"/>
    <w:rsid w:val="001A58C8"/>
    <w:rsid w:val="001A6689"/>
    <w:rsid w:val="001A73F7"/>
    <w:rsid w:val="001A7B0A"/>
    <w:rsid w:val="001A7E28"/>
    <w:rsid w:val="001B0DA1"/>
    <w:rsid w:val="001B3FA9"/>
    <w:rsid w:val="001B7327"/>
    <w:rsid w:val="001C05D3"/>
    <w:rsid w:val="001C0929"/>
    <w:rsid w:val="001C1355"/>
    <w:rsid w:val="001C62D4"/>
    <w:rsid w:val="001C7198"/>
    <w:rsid w:val="001C7910"/>
    <w:rsid w:val="001D021E"/>
    <w:rsid w:val="001D068B"/>
    <w:rsid w:val="001D44F8"/>
    <w:rsid w:val="001D483D"/>
    <w:rsid w:val="001D5602"/>
    <w:rsid w:val="001D5937"/>
    <w:rsid w:val="001D72EC"/>
    <w:rsid w:val="001E108A"/>
    <w:rsid w:val="001E173D"/>
    <w:rsid w:val="001E1952"/>
    <w:rsid w:val="001E3186"/>
    <w:rsid w:val="001E5A72"/>
    <w:rsid w:val="001E722C"/>
    <w:rsid w:val="001F2967"/>
    <w:rsid w:val="001F2E3D"/>
    <w:rsid w:val="001F4035"/>
    <w:rsid w:val="001F5E79"/>
    <w:rsid w:val="002010D0"/>
    <w:rsid w:val="00201782"/>
    <w:rsid w:val="00202A8D"/>
    <w:rsid w:val="00202C80"/>
    <w:rsid w:val="0020453C"/>
    <w:rsid w:val="002052F9"/>
    <w:rsid w:val="00206473"/>
    <w:rsid w:val="002079F2"/>
    <w:rsid w:val="00207A1F"/>
    <w:rsid w:val="00212188"/>
    <w:rsid w:val="00212CCB"/>
    <w:rsid w:val="002152D6"/>
    <w:rsid w:val="00215FC0"/>
    <w:rsid w:val="0021666A"/>
    <w:rsid w:val="00216F4C"/>
    <w:rsid w:val="002176E2"/>
    <w:rsid w:val="002205D4"/>
    <w:rsid w:val="0022066C"/>
    <w:rsid w:val="002207C4"/>
    <w:rsid w:val="00221DFA"/>
    <w:rsid w:val="002249CC"/>
    <w:rsid w:val="00225010"/>
    <w:rsid w:val="00226013"/>
    <w:rsid w:val="002279FE"/>
    <w:rsid w:val="00230956"/>
    <w:rsid w:val="00230D15"/>
    <w:rsid w:val="00231C87"/>
    <w:rsid w:val="00233239"/>
    <w:rsid w:val="0023460B"/>
    <w:rsid w:val="0023639D"/>
    <w:rsid w:val="0023718C"/>
    <w:rsid w:val="00241D5B"/>
    <w:rsid w:val="0024548E"/>
    <w:rsid w:val="00245F8D"/>
    <w:rsid w:val="00247E01"/>
    <w:rsid w:val="00251DC3"/>
    <w:rsid w:val="00252AFB"/>
    <w:rsid w:val="00253740"/>
    <w:rsid w:val="00254ED5"/>
    <w:rsid w:val="0025580D"/>
    <w:rsid w:val="00257BB2"/>
    <w:rsid w:val="002600B5"/>
    <w:rsid w:val="002608B7"/>
    <w:rsid w:val="00260AD1"/>
    <w:rsid w:val="00262441"/>
    <w:rsid w:val="00262C7D"/>
    <w:rsid w:val="0026395B"/>
    <w:rsid w:val="00264499"/>
    <w:rsid w:val="0026496B"/>
    <w:rsid w:val="00264E5B"/>
    <w:rsid w:val="002651B4"/>
    <w:rsid w:val="00266A6D"/>
    <w:rsid w:val="0027073C"/>
    <w:rsid w:val="00271891"/>
    <w:rsid w:val="00271981"/>
    <w:rsid w:val="002748BC"/>
    <w:rsid w:val="00275ADF"/>
    <w:rsid w:val="002761DD"/>
    <w:rsid w:val="002771BB"/>
    <w:rsid w:val="00280613"/>
    <w:rsid w:val="00281758"/>
    <w:rsid w:val="00281839"/>
    <w:rsid w:val="00282446"/>
    <w:rsid w:val="00282CDF"/>
    <w:rsid w:val="002845F1"/>
    <w:rsid w:val="00284605"/>
    <w:rsid w:val="002849BA"/>
    <w:rsid w:val="00285A8C"/>
    <w:rsid w:val="00286F28"/>
    <w:rsid w:val="00290AC9"/>
    <w:rsid w:val="002915A6"/>
    <w:rsid w:val="00292D1F"/>
    <w:rsid w:val="00293605"/>
    <w:rsid w:val="0029385C"/>
    <w:rsid w:val="002945F7"/>
    <w:rsid w:val="002956E3"/>
    <w:rsid w:val="0029758E"/>
    <w:rsid w:val="002A2FA7"/>
    <w:rsid w:val="002A5339"/>
    <w:rsid w:val="002A53A3"/>
    <w:rsid w:val="002A7373"/>
    <w:rsid w:val="002A78FE"/>
    <w:rsid w:val="002B32C9"/>
    <w:rsid w:val="002B3E12"/>
    <w:rsid w:val="002B5E50"/>
    <w:rsid w:val="002C0284"/>
    <w:rsid w:val="002C1B0B"/>
    <w:rsid w:val="002C4966"/>
    <w:rsid w:val="002C4AAB"/>
    <w:rsid w:val="002C6321"/>
    <w:rsid w:val="002C7D85"/>
    <w:rsid w:val="002D2F20"/>
    <w:rsid w:val="002D4647"/>
    <w:rsid w:val="002D4B0F"/>
    <w:rsid w:val="002D4B2D"/>
    <w:rsid w:val="002D5EC8"/>
    <w:rsid w:val="002D619B"/>
    <w:rsid w:val="002D7530"/>
    <w:rsid w:val="002E300A"/>
    <w:rsid w:val="002E609F"/>
    <w:rsid w:val="002E764E"/>
    <w:rsid w:val="002F1832"/>
    <w:rsid w:val="002F22F8"/>
    <w:rsid w:val="002F47F5"/>
    <w:rsid w:val="002F481E"/>
    <w:rsid w:val="002F4DA7"/>
    <w:rsid w:val="002F4FB5"/>
    <w:rsid w:val="002F6093"/>
    <w:rsid w:val="002F7410"/>
    <w:rsid w:val="0030062C"/>
    <w:rsid w:val="00300893"/>
    <w:rsid w:val="00300EC1"/>
    <w:rsid w:val="00302E7F"/>
    <w:rsid w:val="00302E90"/>
    <w:rsid w:val="003043DF"/>
    <w:rsid w:val="00307961"/>
    <w:rsid w:val="0031165D"/>
    <w:rsid w:val="0031316F"/>
    <w:rsid w:val="00315C86"/>
    <w:rsid w:val="003164AA"/>
    <w:rsid w:val="003165DF"/>
    <w:rsid w:val="00317300"/>
    <w:rsid w:val="00317B20"/>
    <w:rsid w:val="003210A9"/>
    <w:rsid w:val="00322E8D"/>
    <w:rsid w:val="00324FD0"/>
    <w:rsid w:val="0032525D"/>
    <w:rsid w:val="00327438"/>
    <w:rsid w:val="00330661"/>
    <w:rsid w:val="00331F74"/>
    <w:rsid w:val="00334BEF"/>
    <w:rsid w:val="00335E41"/>
    <w:rsid w:val="00337E46"/>
    <w:rsid w:val="003410B2"/>
    <w:rsid w:val="00343054"/>
    <w:rsid w:val="003438E1"/>
    <w:rsid w:val="0034519D"/>
    <w:rsid w:val="00347C40"/>
    <w:rsid w:val="0035137D"/>
    <w:rsid w:val="00352DAC"/>
    <w:rsid w:val="00352DC0"/>
    <w:rsid w:val="00355ABF"/>
    <w:rsid w:val="0035751A"/>
    <w:rsid w:val="003577D3"/>
    <w:rsid w:val="00362BF0"/>
    <w:rsid w:val="0037067C"/>
    <w:rsid w:val="003709ED"/>
    <w:rsid w:val="00375BFE"/>
    <w:rsid w:val="003765BC"/>
    <w:rsid w:val="003773E0"/>
    <w:rsid w:val="00380D41"/>
    <w:rsid w:val="00385050"/>
    <w:rsid w:val="00385586"/>
    <w:rsid w:val="0038585E"/>
    <w:rsid w:val="003912DD"/>
    <w:rsid w:val="003912FA"/>
    <w:rsid w:val="0039272D"/>
    <w:rsid w:val="00393F7A"/>
    <w:rsid w:val="003963F9"/>
    <w:rsid w:val="003968B8"/>
    <w:rsid w:val="00396A01"/>
    <w:rsid w:val="00396FEA"/>
    <w:rsid w:val="003A0AE6"/>
    <w:rsid w:val="003A0CB2"/>
    <w:rsid w:val="003A1C48"/>
    <w:rsid w:val="003A2700"/>
    <w:rsid w:val="003A30C8"/>
    <w:rsid w:val="003A3389"/>
    <w:rsid w:val="003A578E"/>
    <w:rsid w:val="003A58B2"/>
    <w:rsid w:val="003A6CDB"/>
    <w:rsid w:val="003B5679"/>
    <w:rsid w:val="003B6A94"/>
    <w:rsid w:val="003B7A4C"/>
    <w:rsid w:val="003C15F5"/>
    <w:rsid w:val="003C1798"/>
    <w:rsid w:val="003C2EF2"/>
    <w:rsid w:val="003C3FE5"/>
    <w:rsid w:val="003C5140"/>
    <w:rsid w:val="003C599D"/>
    <w:rsid w:val="003C6193"/>
    <w:rsid w:val="003C6510"/>
    <w:rsid w:val="003C6681"/>
    <w:rsid w:val="003C76B1"/>
    <w:rsid w:val="003D3113"/>
    <w:rsid w:val="003D721A"/>
    <w:rsid w:val="003E0B96"/>
    <w:rsid w:val="003E567D"/>
    <w:rsid w:val="003F0D30"/>
    <w:rsid w:val="003F1072"/>
    <w:rsid w:val="003F1A5E"/>
    <w:rsid w:val="003F1E1B"/>
    <w:rsid w:val="003F4034"/>
    <w:rsid w:val="003F4B2C"/>
    <w:rsid w:val="00400EF9"/>
    <w:rsid w:val="00401080"/>
    <w:rsid w:val="00402F81"/>
    <w:rsid w:val="00403139"/>
    <w:rsid w:val="00404401"/>
    <w:rsid w:val="00410258"/>
    <w:rsid w:val="00411AEE"/>
    <w:rsid w:val="00414281"/>
    <w:rsid w:val="00414CF7"/>
    <w:rsid w:val="00414F83"/>
    <w:rsid w:val="00416C84"/>
    <w:rsid w:val="00416E2D"/>
    <w:rsid w:val="00417A9E"/>
    <w:rsid w:val="00421277"/>
    <w:rsid w:val="00421B78"/>
    <w:rsid w:val="00423F28"/>
    <w:rsid w:val="004255D6"/>
    <w:rsid w:val="00431A7C"/>
    <w:rsid w:val="00432D8E"/>
    <w:rsid w:val="0044169E"/>
    <w:rsid w:val="00441B48"/>
    <w:rsid w:val="00447F8F"/>
    <w:rsid w:val="00450424"/>
    <w:rsid w:val="00450F0E"/>
    <w:rsid w:val="00452D7C"/>
    <w:rsid w:val="00452DD3"/>
    <w:rsid w:val="0045326E"/>
    <w:rsid w:val="00454757"/>
    <w:rsid w:val="004561B3"/>
    <w:rsid w:val="0045649E"/>
    <w:rsid w:val="00461154"/>
    <w:rsid w:val="004638A3"/>
    <w:rsid w:val="0046504C"/>
    <w:rsid w:val="004670B5"/>
    <w:rsid w:val="004672F1"/>
    <w:rsid w:val="00470D3A"/>
    <w:rsid w:val="00471B6D"/>
    <w:rsid w:val="00472045"/>
    <w:rsid w:val="004722A9"/>
    <w:rsid w:val="004732EE"/>
    <w:rsid w:val="0047366A"/>
    <w:rsid w:val="00473F84"/>
    <w:rsid w:val="00475224"/>
    <w:rsid w:val="00477382"/>
    <w:rsid w:val="0048236F"/>
    <w:rsid w:val="00485170"/>
    <w:rsid w:val="0049426E"/>
    <w:rsid w:val="00494935"/>
    <w:rsid w:val="00496D8E"/>
    <w:rsid w:val="00497155"/>
    <w:rsid w:val="004A1E24"/>
    <w:rsid w:val="004A2E15"/>
    <w:rsid w:val="004A4530"/>
    <w:rsid w:val="004A552E"/>
    <w:rsid w:val="004A63C8"/>
    <w:rsid w:val="004B03D0"/>
    <w:rsid w:val="004B0A41"/>
    <w:rsid w:val="004B16DA"/>
    <w:rsid w:val="004B4BF6"/>
    <w:rsid w:val="004B5CA1"/>
    <w:rsid w:val="004B6BC9"/>
    <w:rsid w:val="004B77A4"/>
    <w:rsid w:val="004C116B"/>
    <w:rsid w:val="004C1720"/>
    <w:rsid w:val="004C2CF4"/>
    <w:rsid w:val="004C382D"/>
    <w:rsid w:val="004C4F46"/>
    <w:rsid w:val="004C592A"/>
    <w:rsid w:val="004C7D33"/>
    <w:rsid w:val="004C7D7B"/>
    <w:rsid w:val="004D0801"/>
    <w:rsid w:val="004D19B0"/>
    <w:rsid w:val="004D2054"/>
    <w:rsid w:val="004D2F2F"/>
    <w:rsid w:val="004D36B0"/>
    <w:rsid w:val="004D6613"/>
    <w:rsid w:val="004E067E"/>
    <w:rsid w:val="004E0C8C"/>
    <w:rsid w:val="004E1D73"/>
    <w:rsid w:val="004E28B6"/>
    <w:rsid w:val="004E2D1E"/>
    <w:rsid w:val="004E5452"/>
    <w:rsid w:val="004E6139"/>
    <w:rsid w:val="004E6E63"/>
    <w:rsid w:val="004E7315"/>
    <w:rsid w:val="004F0B9B"/>
    <w:rsid w:val="004F1F97"/>
    <w:rsid w:val="004F705A"/>
    <w:rsid w:val="004F78C2"/>
    <w:rsid w:val="004F7E62"/>
    <w:rsid w:val="00501477"/>
    <w:rsid w:val="00501BD9"/>
    <w:rsid w:val="00501CE6"/>
    <w:rsid w:val="005025D5"/>
    <w:rsid w:val="00502FB2"/>
    <w:rsid w:val="005040F6"/>
    <w:rsid w:val="005057E6"/>
    <w:rsid w:val="005057F5"/>
    <w:rsid w:val="00507566"/>
    <w:rsid w:val="0050768E"/>
    <w:rsid w:val="00510E08"/>
    <w:rsid w:val="00511658"/>
    <w:rsid w:val="00512453"/>
    <w:rsid w:val="00512707"/>
    <w:rsid w:val="0052084D"/>
    <w:rsid w:val="00520F5F"/>
    <w:rsid w:val="00523628"/>
    <w:rsid w:val="005239F2"/>
    <w:rsid w:val="00524F9E"/>
    <w:rsid w:val="00531987"/>
    <w:rsid w:val="0053558F"/>
    <w:rsid w:val="00537F4C"/>
    <w:rsid w:val="00540BA3"/>
    <w:rsid w:val="00540DF4"/>
    <w:rsid w:val="0054605F"/>
    <w:rsid w:val="00546297"/>
    <w:rsid w:val="005464FE"/>
    <w:rsid w:val="00547420"/>
    <w:rsid w:val="00547E0A"/>
    <w:rsid w:val="0055454D"/>
    <w:rsid w:val="00557606"/>
    <w:rsid w:val="005667D5"/>
    <w:rsid w:val="00566BAA"/>
    <w:rsid w:val="005701D6"/>
    <w:rsid w:val="00571008"/>
    <w:rsid w:val="00575559"/>
    <w:rsid w:val="00575572"/>
    <w:rsid w:val="0057568A"/>
    <w:rsid w:val="005776C3"/>
    <w:rsid w:val="005814CB"/>
    <w:rsid w:val="005862B5"/>
    <w:rsid w:val="00586E46"/>
    <w:rsid w:val="0058783F"/>
    <w:rsid w:val="00590F59"/>
    <w:rsid w:val="00591A36"/>
    <w:rsid w:val="00591A82"/>
    <w:rsid w:val="00592ADB"/>
    <w:rsid w:val="0059360D"/>
    <w:rsid w:val="0059716C"/>
    <w:rsid w:val="005979AA"/>
    <w:rsid w:val="005A2A61"/>
    <w:rsid w:val="005A2AE8"/>
    <w:rsid w:val="005A2C31"/>
    <w:rsid w:val="005A4609"/>
    <w:rsid w:val="005A7319"/>
    <w:rsid w:val="005B25A3"/>
    <w:rsid w:val="005B4313"/>
    <w:rsid w:val="005B61DC"/>
    <w:rsid w:val="005B70CF"/>
    <w:rsid w:val="005B7C2E"/>
    <w:rsid w:val="005C00E3"/>
    <w:rsid w:val="005C0C63"/>
    <w:rsid w:val="005C0E56"/>
    <w:rsid w:val="005C3A43"/>
    <w:rsid w:val="005C5DEB"/>
    <w:rsid w:val="005C7913"/>
    <w:rsid w:val="005D2406"/>
    <w:rsid w:val="005D2E76"/>
    <w:rsid w:val="005D3202"/>
    <w:rsid w:val="005D5E45"/>
    <w:rsid w:val="005D7851"/>
    <w:rsid w:val="005E0137"/>
    <w:rsid w:val="005E0C71"/>
    <w:rsid w:val="005E6ACA"/>
    <w:rsid w:val="005E743B"/>
    <w:rsid w:val="005F042B"/>
    <w:rsid w:val="005F2086"/>
    <w:rsid w:val="005F277C"/>
    <w:rsid w:val="005F28F2"/>
    <w:rsid w:val="005F4058"/>
    <w:rsid w:val="006002BE"/>
    <w:rsid w:val="00601010"/>
    <w:rsid w:val="00601296"/>
    <w:rsid w:val="0060205B"/>
    <w:rsid w:val="00604B54"/>
    <w:rsid w:val="0060653E"/>
    <w:rsid w:val="006124BC"/>
    <w:rsid w:val="00613B84"/>
    <w:rsid w:val="00613F6A"/>
    <w:rsid w:val="00616A62"/>
    <w:rsid w:val="0062038A"/>
    <w:rsid w:val="00622A06"/>
    <w:rsid w:val="00622E32"/>
    <w:rsid w:val="00623A21"/>
    <w:rsid w:val="006245E5"/>
    <w:rsid w:val="0062484B"/>
    <w:rsid w:val="00624F62"/>
    <w:rsid w:val="006258A8"/>
    <w:rsid w:val="0062598D"/>
    <w:rsid w:val="00626ECD"/>
    <w:rsid w:val="006270D0"/>
    <w:rsid w:val="00630758"/>
    <w:rsid w:val="00630CDE"/>
    <w:rsid w:val="00630F76"/>
    <w:rsid w:val="00633351"/>
    <w:rsid w:val="0063648B"/>
    <w:rsid w:val="00637156"/>
    <w:rsid w:val="0064089A"/>
    <w:rsid w:val="00641574"/>
    <w:rsid w:val="00641CC5"/>
    <w:rsid w:val="00642399"/>
    <w:rsid w:val="0064373F"/>
    <w:rsid w:val="00643DBB"/>
    <w:rsid w:val="006471C4"/>
    <w:rsid w:val="00647203"/>
    <w:rsid w:val="0064724F"/>
    <w:rsid w:val="00647312"/>
    <w:rsid w:val="00651AC9"/>
    <w:rsid w:val="00652258"/>
    <w:rsid w:val="006549CC"/>
    <w:rsid w:val="00655179"/>
    <w:rsid w:val="00655538"/>
    <w:rsid w:val="00656740"/>
    <w:rsid w:val="006571B0"/>
    <w:rsid w:val="00661321"/>
    <w:rsid w:val="0066438C"/>
    <w:rsid w:val="00664A93"/>
    <w:rsid w:val="00664EEE"/>
    <w:rsid w:val="00670E0E"/>
    <w:rsid w:val="00672B0C"/>
    <w:rsid w:val="006732A3"/>
    <w:rsid w:val="00674AB6"/>
    <w:rsid w:val="0067567F"/>
    <w:rsid w:val="00677131"/>
    <w:rsid w:val="00677A6C"/>
    <w:rsid w:val="00680828"/>
    <w:rsid w:val="00681CF4"/>
    <w:rsid w:val="00681DF4"/>
    <w:rsid w:val="006829DF"/>
    <w:rsid w:val="00682D19"/>
    <w:rsid w:val="006845EF"/>
    <w:rsid w:val="006846E4"/>
    <w:rsid w:val="00685023"/>
    <w:rsid w:val="0068510D"/>
    <w:rsid w:val="00685E4C"/>
    <w:rsid w:val="00687F6C"/>
    <w:rsid w:val="006900AF"/>
    <w:rsid w:val="006924B3"/>
    <w:rsid w:val="00693BCC"/>
    <w:rsid w:val="0069544C"/>
    <w:rsid w:val="0069754A"/>
    <w:rsid w:val="006979EE"/>
    <w:rsid w:val="006A1531"/>
    <w:rsid w:val="006A7D2D"/>
    <w:rsid w:val="006B2631"/>
    <w:rsid w:val="006B2B09"/>
    <w:rsid w:val="006B34EA"/>
    <w:rsid w:val="006B3645"/>
    <w:rsid w:val="006B4152"/>
    <w:rsid w:val="006B4F77"/>
    <w:rsid w:val="006B76D1"/>
    <w:rsid w:val="006C0C36"/>
    <w:rsid w:val="006C1979"/>
    <w:rsid w:val="006C1F82"/>
    <w:rsid w:val="006C26B7"/>
    <w:rsid w:val="006C2827"/>
    <w:rsid w:val="006C2FA2"/>
    <w:rsid w:val="006C6D7F"/>
    <w:rsid w:val="006D18E4"/>
    <w:rsid w:val="006D38CB"/>
    <w:rsid w:val="006D3EFF"/>
    <w:rsid w:val="006D7AC6"/>
    <w:rsid w:val="006E019A"/>
    <w:rsid w:val="006E0EC1"/>
    <w:rsid w:val="006E1664"/>
    <w:rsid w:val="006E2E25"/>
    <w:rsid w:val="006E2F9B"/>
    <w:rsid w:val="006E37C6"/>
    <w:rsid w:val="006E3E04"/>
    <w:rsid w:val="006E551D"/>
    <w:rsid w:val="006E57B7"/>
    <w:rsid w:val="006E6529"/>
    <w:rsid w:val="006E6F90"/>
    <w:rsid w:val="006E7A70"/>
    <w:rsid w:val="006F3215"/>
    <w:rsid w:val="006F6A19"/>
    <w:rsid w:val="00701B2F"/>
    <w:rsid w:val="007022A7"/>
    <w:rsid w:val="00711B9D"/>
    <w:rsid w:val="00711DEB"/>
    <w:rsid w:val="00712C26"/>
    <w:rsid w:val="00712E5E"/>
    <w:rsid w:val="00714FD7"/>
    <w:rsid w:val="00715C5F"/>
    <w:rsid w:val="00716A42"/>
    <w:rsid w:val="00716DD6"/>
    <w:rsid w:val="00717238"/>
    <w:rsid w:val="007203B5"/>
    <w:rsid w:val="00722817"/>
    <w:rsid w:val="00723276"/>
    <w:rsid w:val="00725406"/>
    <w:rsid w:val="007257AA"/>
    <w:rsid w:val="007260C4"/>
    <w:rsid w:val="00726F68"/>
    <w:rsid w:val="00733EEE"/>
    <w:rsid w:val="0073426A"/>
    <w:rsid w:val="00734970"/>
    <w:rsid w:val="007372EC"/>
    <w:rsid w:val="0074084B"/>
    <w:rsid w:val="00740E22"/>
    <w:rsid w:val="00740F9D"/>
    <w:rsid w:val="00743DF6"/>
    <w:rsid w:val="00744474"/>
    <w:rsid w:val="0074726C"/>
    <w:rsid w:val="0075204A"/>
    <w:rsid w:val="00752904"/>
    <w:rsid w:val="00752968"/>
    <w:rsid w:val="00752D32"/>
    <w:rsid w:val="00752E99"/>
    <w:rsid w:val="007538DB"/>
    <w:rsid w:val="0075432B"/>
    <w:rsid w:val="00754E20"/>
    <w:rsid w:val="00756B07"/>
    <w:rsid w:val="007573AB"/>
    <w:rsid w:val="0076541F"/>
    <w:rsid w:val="00765F2F"/>
    <w:rsid w:val="00766AE2"/>
    <w:rsid w:val="0076758E"/>
    <w:rsid w:val="00767DB6"/>
    <w:rsid w:val="00771684"/>
    <w:rsid w:val="00772136"/>
    <w:rsid w:val="007730E8"/>
    <w:rsid w:val="00774455"/>
    <w:rsid w:val="00775CC8"/>
    <w:rsid w:val="007766C0"/>
    <w:rsid w:val="0077674B"/>
    <w:rsid w:val="00776795"/>
    <w:rsid w:val="00776B22"/>
    <w:rsid w:val="00777FD2"/>
    <w:rsid w:val="007831C6"/>
    <w:rsid w:val="00786520"/>
    <w:rsid w:val="00786663"/>
    <w:rsid w:val="00790643"/>
    <w:rsid w:val="0079082B"/>
    <w:rsid w:val="0079184B"/>
    <w:rsid w:val="00792620"/>
    <w:rsid w:val="00792986"/>
    <w:rsid w:val="00792D01"/>
    <w:rsid w:val="00792F18"/>
    <w:rsid w:val="0079403E"/>
    <w:rsid w:val="00794F42"/>
    <w:rsid w:val="00795681"/>
    <w:rsid w:val="00797A57"/>
    <w:rsid w:val="007A0DF3"/>
    <w:rsid w:val="007A1BD2"/>
    <w:rsid w:val="007A3734"/>
    <w:rsid w:val="007A4A9A"/>
    <w:rsid w:val="007A4D95"/>
    <w:rsid w:val="007A565F"/>
    <w:rsid w:val="007B1314"/>
    <w:rsid w:val="007B35C2"/>
    <w:rsid w:val="007B4159"/>
    <w:rsid w:val="007B4239"/>
    <w:rsid w:val="007C002C"/>
    <w:rsid w:val="007C05CC"/>
    <w:rsid w:val="007C0AC3"/>
    <w:rsid w:val="007C0FA0"/>
    <w:rsid w:val="007C1A0B"/>
    <w:rsid w:val="007C1E8B"/>
    <w:rsid w:val="007C3065"/>
    <w:rsid w:val="007C3C3A"/>
    <w:rsid w:val="007C50A8"/>
    <w:rsid w:val="007C70C6"/>
    <w:rsid w:val="007D0815"/>
    <w:rsid w:val="007D088B"/>
    <w:rsid w:val="007D1987"/>
    <w:rsid w:val="007D6348"/>
    <w:rsid w:val="007D6D2D"/>
    <w:rsid w:val="007D7672"/>
    <w:rsid w:val="007E01F5"/>
    <w:rsid w:val="007E31A8"/>
    <w:rsid w:val="007E4577"/>
    <w:rsid w:val="007E4F5B"/>
    <w:rsid w:val="007E5D49"/>
    <w:rsid w:val="007E5EC3"/>
    <w:rsid w:val="007E5F9E"/>
    <w:rsid w:val="007E7F82"/>
    <w:rsid w:val="007F0146"/>
    <w:rsid w:val="007F079C"/>
    <w:rsid w:val="007F0865"/>
    <w:rsid w:val="007F08DC"/>
    <w:rsid w:val="007F2DC5"/>
    <w:rsid w:val="007F4665"/>
    <w:rsid w:val="007F4DB6"/>
    <w:rsid w:val="007F5307"/>
    <w:rsid w:val="00800F0F"/>
    <w:rsid w:val="00803355"/>
    <w:rsid w:val="0080385C"/>
    <w:rsid w:val="00805DE4"/>
    <w:rsid w:val="008061AF"/>
    <w:rsid w:val="00806D1E"/>
    <w:rsid w:val="00806D7C"/>
    <w:rsid w:val="00810B7C"/>
    <w:rsid w:val="00812068"/>
    <w:rsid w:val="0081613D"/>
    <w:rsid w:val="00817974"/>
    <w:rsid w:val="008212DC"/>
    <w:rsid w:val="00830F6A"/>
    <w:rsid w:val="0083104A"/>
    <w:rsid w:val="00831863"/>
    <w:rsid w:val="00833CD8"/>
    <w:rsid w:val="00833F6C"/>
    <w:rsid w:val="00834807"/>
    <w:rsid w:val="008349B2"/>
    <w:rsid w:val="008349C6"/>
    <w:rsid w:val="00836A4C"/>
    <w:rsid w:val="00840F47"/>
    <w:rsid w:val="00843D74"/>
    <w:rsid w:val="00845A63"/>
    <w:rsid w:val="00850EC3"/>
    <w:rsid w:val="00854ED1"/>
    <w:rsid w:val="008560AF"/>
    <w:rsid w:val="00860A76"/>
    <w:rsid w:val="00863707"/>
    <w:rsid w:val="00863F60"/>
    <w:rsid w:val="00865ABC"/>
    <w:rsid w:val="00866159"/>
    <w:rsid w:val="00866686"/>
    <w:rsid w:val="00870E8B"/>
    <w:rsid w:val="00874D28"/>
    <w:rsid w:val="00875739"/>
    <w:rsid w:val="00876324"/>
    <w:rsid w:val="008770BD"/>
    <w:rsid w:val="008818DA"/>
    <w:rsid w:val="00881B30"/>
    <w:rsid w:val="00881B8E"/>
    <w:rsid w:val="00882E11"/>
    <w:rsid w:val="0088404E"/>
    <w:rsid w:val="0089003D"/>
    <w:rsid w:val="0089017A"/>
    <w:rsid w:val="00890E7B"/>
    <w:rsid w:val="008912E9"/>
    <w:rsid w:val="0089167A"/>
    <w:rsid w:val="00893CCE"/>
    <w:rsid w:val="008950AC"/>
    <w:rsid w:val="008965E8"/>
    <w:rsid w:val="00897F56"/>
    <w:rsid w:val="008A14B3"/>
    <w:rsid w:val="008A26BC"/>
    <w:rsid w:val="008A2D8A"/>
    <w:rsid w:val="008A47F1"/>
    <w:rsid w:val="008A5092"/>
    <w:rsid w:val="008A7674"/>
    <w:rsid w:val="008B1A72"/>
    <w:rsid w:val="008B2CB2"/>
    <w:rsid w:val="008B434E"/>
    <w:rsid w:val="008B6374"/>
    <w:rsid w:val="008B6527"/>
    <w:rsid w:val="008B783D"/>
    <w:rsid w:val="008C094A"/>
    <w:rsid w:val="008C09A9"/>
    <w:rsid w:val="008C1877"/>
    <w:rsid w:val="008C194F"/>
    <w:rsid w:val="008C416B"/>
    <w:rsid w:val="008C4A25"/>
    <w:rsid w:val="008C658B"/>
    <w:rsid w:val="008C74B6"/>
    <w:rsid w:val="008D111A"/>
    <w:rsid w:val="008D147C"/>
    <w:rsid w:val="008D2071"/>
    <w:rsid w:val="008D3E3A"/>
    <w:rsid w:val="008D4274"/>
    <w:rsid w:val="008D5A5B"/>
    <w:rsid w:val="008D7647"/>
    <w:rsid w:val="008D7FDF"/>
    <w:rsid w:val="008E194E"/>
    <w:rsid w:val="008E265A"/>
    <w:rsid w:val="008E34DC"/>
    <w:rsid w:val="008E629B"/>
    <w:rsid w:val="008E7D89"/>
    <w:rsid w:val="008F0A48"/>
    <w:rsid w:val="008F1B5C"/>
    <w:rsid w:val="008F1D18"/>
    <w:rsid w:val="008F2109"/>
    <w:rsid w:val="008F3F6B"/>
    <w:rsid w:val="008F479E"/>
    <w:rsid w:val="008F56C7"/>
    <w:rsid w:val="008F591D"/>
    <w:rsid w:val="008F6D48"/>
    <w:rsid w:val="00900BAB"/>
    <w:rsid w:val="00901AC6"/>
    <w:rsid w:val="009052A1"/>
    <w:rsid w:val="0091044C"/>
    <w:rsid w:val="009119A8"/>
    <w:rsid w:val="00911AD8"/>
    <w:rsid w:val="0091511F"/>
    <w:rsid w:val="009202AD"/>
    <w:rsid w:val="00921215"/>
    <w:rsid w:val="00921AC9"/>
    <w:rsid w:val="00923F47"/>
    <w:rsid w:val="00924F36"/>
    <w:rsid w:val="00927D47"/>
    <w:rsid w:val="00930C0A"/>
    <w:rsid w:val="00932CB3"/>
    <w:rsid w:val="00933801"/>
    <w:rsid w:val="00935764"/>
    <w:rsid w:val="00936300"/>
    <w:rsid w:val="00936FCB"/>
    <w:rsid w:val="0094017C"/>
    <w:rsid w:val="00940377"/>
    <w:rsid w:val="00941537"/>
    <w:rsid w:val="00943547"/>
    <w:rsid w:val="00943FAB"/>
    <w:rsid w:val="009477DA"/>
    <w:rsid w:val="0095034A"/>
    <w:rsid w:val="00950F31"/>
    <w:rsid w:val="009533DF"/>
    <w:rsid w:val="009534D1"/>
    <w:rsid w:val="00955EF9"/>
    <w:rsid w:val="00956240"/>
    <w:rsid w:val="00956579"/>
    <w:rsid w:val="0095778C"/>
    <w:rsid w:val="009608D4"/>
    <w:rsid w:val="009615B9"/>
    <w:rsid w:val="00961CCB"/>
    <w:rsid w:val="00963CBF"/>
    <w:rsid w:val="00965E94"/>
    <w:rsid w:val="00966457"/>
    <w:rsid w:val="00967CDE"/>
    <w:rsid w:val="0097148B"/>
    <w:rsid w:val="00971544"/>
    <w:rsid w:val="00971624"/>
    <w:rsid w:val="00971AE5"/>
    <w:rsid w:val="00972431"/>
    <w:rsid w:val="00972DAF"/>
    <w:rsid w:val="00973C61"/>
    <w:rsid w:val="0097549E"/>
    <w:rsid w:val="00975EEC"/>
    <w:rsid w:val="00976C5F"/>
    <w:rsid w:val="00980804"/>
    <w:rsid w:val="0098184A"/>
    <w:rsid w:val="00982CEE"/>
    <w:rsid w:val="00986131"/>
    <w:rsid w:val="0098640A"/>
    <w:rsid w:val="00986560"/>
    <w:rsid w:val="009903A4"/>
    <w:rsid w:val="00991903"/>
    <w:rsid w:val="00991E50"/>
    <w:rsid w:val="0099359E"/>
    <w:rsid w:val="00993F34"/>
    <w:rsid w:val="00993FEA"/>
    <w:rsid w:val="00996E4D"/>
    <w:rsid w:val="009A0442"/>
    <w:rsid w:val="009A1092"/>
    <w:rsid w:val="009B270C"/>
    <w:rsid w:val="009B5850"/>
    <w:rsid w:val="009B5A68"/>
    <w:rsid w:val="009B7272"/>
    <w:rsid w:val="009C0108"/>
    <w:rsid w:val="009C0C4F"/>
    <w:rsid w:val="009C1BA8"/>
    <w:rsid w:val="009C28F3"/>
    <w:rsid w:val="009C43DD"/>
    <w:rsid w:val="009C4DB8"/>
    <w:rsid w:val="009C50A3"/>
    <w:rsid w:val="009C63D4"/>
    <w:rsid w:val="009C749F"/>
    <w:rsid w:val="009C7534"/>
    <w:rsid w:val="009C768C"/>
    <w:rsid w:val="009C79C6"/>
    <w:rsid w:val="009D0B6B"/>
    <w:rsid w:val="009D126C"/>
    <w:rsid w:val="009D3DAC"/>
    <w:rsid w:val="009D75C1"/>
    <w:rsid w:val="009D7D31"/>
    <w:rsid w:val="009E11F0"/>
    <w:rsid w:val="009E2C1B"/>
    <w:rsid w:val="009E3B06"/>
    <w:rsid w:val="009F1605"/>
    <w:rsid w:val="009F1FA3"/>
    <w:rsid w:val="009F2949"/>
    <w:rsid w:val="009F2E63"/>
    <w:rsid w:val="009F36AF"/>
    <w:rsid w:val="009F36B3"/>
    <w:rsid w:val="009F36E4"/>
    <w:rsid w:val="009F3B6D"/>
    <w:rsid w:val="009F538F"/>
    <w:rsid w:val="009F61A1"/>
    <w:rsid w:val="009F6C9B"/>
    <w:rsid w:val="009F75E6"/>
    <w:rsid w:val="00A02F14"/>
    <w:rsid w:val="00A04A0D"/>
    <w:rsid w:val="00A06FBB"/>
    <w:rsid w:val="00A11CDA"/>
    <w:rsid w:val="00A1307C"/>
    <w:rsid w:val="00A147D7"/>
    <w:rsid w:val="00A14EBF"/>
    <w:rsid w:val="00A17B60"/>
    <w:rsid w:val="00A215CF"/>
    <w:rsid w:val="00A21CA3"/>
    <w:rsid w:val="00A248FA"/>
    <w:rsid w:val="00A26FB8"/>
    <w:rsid w:val="00A27A27"/>
    <w:rsid w:val="00A30EA0"/>
    <w:rsid w:val="00A3103C"/>
    <w:rsid w:val="00A31D25"/>
    <w:rsid w:val="00A32653"/>
    <w:rsid w:val="00A3290F"/>
    <w:rsid w:val="00A32A9D"/>
    <w:rsid w:val="00A35376"/>
    <w:rsid w:val="00A366D8"/>
    <w:rsid w:val="00A373DE"/>
    <w:rsid w:val="00A3753E"/>
    <w:rsid w:val="00A37BA4"/>
    <w:rsid w:val="00A415C7"/>
    <w:rsid w:val="00A41721"/>
    <w:rsid w:val="00A43631"/>
    <w:rsid w:val="00A43756"/>
    <w:rsid w:val="00A44C1C"/>
    <w:rsid w:val="00A47396"/>
    <w:rsid w:val="00A524DA"/>
    <w:rsid w:val="00A55A81"/>
    <w:rsid w:val="00A57BF3"/>
    <w:rsid w:val="00A6025E"/>
    <w:rsid w:val="00A6073A"/>
    <w:rsid w:val="00A63934"/>
    <w:rsid w:val="00A64586"/>
    <w:rsid w:val="00A716EC"/>
    <w:rsid w:val="00A77744"/>
    <w:rsid w:val="00A84998"/>
    <w:rsid w:val="00A85894"/>
    <w:rsid w:val="00A85B81"/>
    <w:rsid w:val="00A861F6"/>
    <w:rsid w:val="00A87270"/>
    <w:rsid w:val="00A873C8"/>
    <w:rsid w:val="00A90667"/>
    <w:rsid w:val="00A942EE"/>
    <w:rsid w:val="00A949DB"/>
    <w:rsid w:val="00A9734F"/>
    <w:rsid w:val="00AA220F"/>
    <w:rsid w:val="00AA6274"/>
    <w:rsid w:val="00AA6C45"/>
    <w:rsid w:val="00AA7086"/>
    <w:rsid w:val="00AB097B"/>
    <w:rsid w:val="00AB1BE4"/>
    <w:rsid w:val="00AB409B"/>
    <w:rsid w:val="00AB5024"/>
    <w:rsid w:val="00AB6596"/>
    <w:rsid w:val="00AB66D3"/>
    <w:rsid w:val="00AB6EDA"/>
    <w:rsid w:val="00AB77F2"/>
    <w:rsid w:val="00AC0A9F"/>
    <w:rsid w:val="00AC1085"/>
    <w:rsid w:val="00AC4377"/>
    <w:rsid w:val="00AD03A6"/>
    <w:rsid w:val="00AD0922"/>
    <w:rsid w:val="00AD1544"/>
    <w:rsid w:val="00AD1993"/>
    <w:rsid w:val="00AD24F2"/>
    <w:rsid w:val="00AD2C65"/>
    <w:rsid w:val="00AD498C"/>
    <w:rsid w:val="00AE049A"/>
    <w:rsid w:val="00AE13DD"/>
    <w:rsid w:val="00AE26A6"/>
    <w:rsid w:val="00AE38DC"/>
    <w:rsid w:val="00AE3B12"/>
    <w:rsid w:val="00AE61F6"/>
    <w:rsid w:val="00AE6C3A"/>
    <w:rsid w:val="00AF23B5"/>
    <w:rsid w:val="00AF29E9"/>
    <w:rsid w:val="00AF2B50"/>
    <w:rsid w:val="00AF3186"/>
    <w:rsid w:val="00B021E6"/>
    <w:rsid w:val="00B0280F"/>
    <w:rsid w:val="00B03A6D"/>
    <w:rsid w:val="00B0415A"/>
    <w:rsid w:val="00B0459C"/>
    <w:rsid w:val="00B057B0"/>
    <w:rsid w:val="00B110C1"/>
    <w:rsid w:val="00B11D52"/>
    <w:rsid w:val="00B11E65"/>
    <w:rsid w:val="00B11E85"/>
    <w:rsid w:val="00B11F8B"/>
    <w:rsid w:val="00B13483"/>
    <w:rsid w:val="00B1366F"/>
    <w:rsid w:val="00B1505E"/>
    <w:rsid w:val="00B159F2"/>
    <w:rsid w:val="00B16368"/>
    <w:rsid w:val="00B164B1"/>
    <w:rsid w:val="00B17F51"/>
    <w:rsid w:val="00B21862"/>
    <w:rsid w:val="00B23740"/>
    <w:rsid w:val="00B23C4F"/>
    <w:rsid w:val="00B24DF9"/>
    <w:rsid w:val="00B25970"/>
    <w:rsid w:val="00B27756"/>
    <w:rsid w:val="00B32AA0"/>
    <w:rsid w:val="00B34109"/>
    <w:rsid w:val="00B34DA6"/>
    <w:rsid w:val="00B353A8"/>
    <w:rsid w:val="00B358FD"/>
    <w:rsid w:val="00B35B59"/>
    <w:rsid w:val="00B363F7"/>
    <w:rsid w:val="00B36546"/>
    <w:rsid w:val="00B3729E"/>
    <w:rsid w:val="00B378F4"/>
    <w:rsid w:val="00B37E3E"/>
    <w:rsid w:val="00B40897"/>
    <w:rsid w:val="00B415E0"/>
    <w:rsid w:val="00B4204D"/>
    <w:rsid w:val="00B44465"/>
    <w:rsid w:val="00B514C6"/>
    <w:rsid w:val="00B51A7B"/>
    <w:rsid w:val="00B51B31"/>
    <w:rsid w:val="00B54711"/>
    <w:rsid w:val="00B54E9C"/>
    <w:rsid w:val="00B55B15"/>
    <w:rsid w:val="00B55BC2"/>
    <w:rsid w:val="00B5604A"/>
    <w:rsid w:val="00B5763F"/>
    <w:rsid w:val="00B60C7C"/>
    <w:rsid w:val="00B60DA9"/>
    <w:rsid w:val="00B61804"/>
    <w:rsid w:val="00B630D9"/>
    <w:rsid w:val="00B6326F"/>
    <w:rsid w:val="00B63992"/>
    <w:rsid w:val="00B63FDB"/>
    <w:rsid w:val="00B64D35"/>
    <w:rsid w:val="00B64F96"/>
    <w:rsid w:val="00B655E3"/>
    <w:rsid w:val="00B705BE"/>
    <w:rsid w:val="00B71ADA"/>
    <w:rsid w:val="00B72648"/>
    <w:rsid w:val="00B72A28"/>
    <w:rsid w:val="00B755EF"/>
    <w:rsid w:val="00B84E67"/>
    <w:rsid w:val="00B86038"/>
    <w:rsid w:val="00B864E7"/>
    <w:rsid w:val="00B915B4"/>
    <w:rsid w:val="00B91A92"/>
    <w:rsid w:val="00B93B18"/>
    <w:rsid w:val="00B93DBD"/>
    <w:rsid w:val="00B944CD"/>
    <w:rsid w:val="00B953B6"/>
    <w:rsid w:val="00B95FD5"/>
    <w:rsid w:val="00B96676"/>
    <w:rsid w:val="00BA131B"/>
    <w:rsid w:val="00BA197B"/>
    <w:rsid w:val="00BA22F5"/>
    <w:rsid w:val="00BB005B"/>
    <w:rsid w:val="00BB70FB"/>
    <w:rsid w:val="00BC3A77"/>
    <w:rsid w:val="00BC3BD1"/>
    <w:rsid w:val="00BD0D5E"/>
    <w:rsid w:val="00BD2BF4"/>
    <w:rsid w:val="00BE3E22"/>
    <w:rsid w:val="00BE3E44"/>
    <w:rsid w:val="00BE3EE7"/>
    <w:rsid w:val="00BE40D2"/>
    <w:rsid w:val="00BE4E6C"/>
    <w:rsid w:val="00BE5E56"/>
    <w:rsid w:val="00BE6BA5"/>
    <w:rsid w:val="00BE6C9B"/>
    <w:rsid w:val="00BF1B04"/>
    <w:rsid w:val="00BF41E3"/>
    <w:rsid w:val="00BF4B36"/>
    <w:rsid w:val="00BF50EE"/>
    <w:rsid w:val="00BF6C15"/>
    <w:rsid w:val="00C0100F"/>
    <w:rsid w:val="00C01EAA"/>
    <w:rsid w:val="00C02119"/>
    <w:rsid w:val="00C02885"/>
    <w:rsid w:val="00C10666"/>
    <w:rsid w:val="00C11496"/>
    <w:rsid w:val="00C14EB9"/>
    <w:rsid w:val="00C1606A"/>
    <w:rsid w:val="00C173B8"/>
    <w:rsid w:val="00C2031E"/>
    <w:rsid w:val="00C23103"/>
    <w:rsid w:val="00C232DB"/>
    <w:rsid w:val="00C23358"/>
    <w:rsid w:val="00C25507"/>
    <w:rsid w:val="00C2576A"/>
    <w:rsid w:val="00C2602A"/>
    <w:rsid w:val="00C26226"/>
    <w:rsid w:val="00C27556"/>
    <w:rsid w:val="00C27DD7"/>
    <w:rsid w:val="00C300E9"/>
    <w:rsid w:val="00C337DF"/>
    <w:rsid w:val="00C33D7E"/>
    <w:rsid w:val="00C33F2C"/>
    <w:rsid w:val="00C40A2F"/>
    <w:rsid w:val="00C4211C"/>
    <w:rsid w:val="00C43BF2"/>
    <w:rsid w:val="00C44D7F"/>
    <w:rsid w:val="00C4668D"/>
    <w:rsid w:val="00C512D8"/>
    <w:rsid w:val="00C55383"/>
    <w:rsid w:val="00C555F5"/>
    <w:rsid w:val="00C56132"/>
    <w:rsid w:val="00C5685A"/>
    <w:rsid w:val="00C569AF"/>
    <w:rsid w:val="00C56CF8"/>
    <w:rsid w:val="00C5717B"/>
    <w:rsid w:val="00C57659"/>
    <w:rsid w:val="00C65ACF"/>
    <w:rsid w:val="00C66C97"/>
    <w:rsid w:val="00C67649"/>
    <w:rsid w:val="00C71325"/>
    <w:rsid w:val="00C724D4"/>
    <w:rsid w:val="00C7287E"/>
    <w:rsid w:val="00C72D05"/>
    <w:rsid w:val="00C73898"/>
    <w:rsid w:val="00C74FCA"/>
    <w:rsid w:val="00C76756"/>
    <w:rsid w:val="00C80E31"/>
    <w:rsid w:val="00C82F92"/>
    <w:rsid w:val="00C837A9"/>
    <w:rsid w:val="00C85B9E"/>
    <w:rsid w:val="00C914D9"/>
    <w:rsid w:val="00C91815"/>
    <w:rsid w:val="00C92164"/>
    <w:rsid w:val="00C936A1"/>
    <w:rsid w:val="00C94774"/>
    <w:rsid w:val="00C95C8F"/>
    <w:rsid w:val="00C95E77"/>
    <w:rsid w:val="00CA142E"/>
    <w:rsid w:val="00CA1535"/>
    <w:rsid w:val="00CA2D65"/>
    <w:rsid w:val="00CA4321"/>
    <w:rsid w:val="00CA4990"/>
    <w:rsid w:val="00CA5A22"/>
    <w:rsid w:val="00CA5F6A"/>
    <w:rsid w:val="00CA63EE"/>
    <w:rsid w:val="00CB086F"/>
    <w:rsid w:val="00CB115E"/>
    <w:rsid w:val="00CB11FE"/>
    <w:rsid w:val="00CB17A8"/>
    <w:rsid w:val="00CB22C7"/>
    <w:rsid w:val="00CB3A9E"/>
    <w:rsid w:val="00CB5136"/>
    <w:rsid w:val="00CB6D56"/>
    <w:rsid w:val="00CB71B6"/>
    <w:rsid w:val="00CC18F6"/>
    <w:rsid w:val="00CC2667"/>
    <w:rsid w:val="00CC2969"/>
    <w:rsid w:val="00CC2CFC"/>
    <w:rsid w:val="00CC60DB"/>
    <w:rsid w:val="00CC76A1"/>
    <w:rsid w:val="00CD76C8"/>
    <w:rsid w:val="00CE02C6"/>
    <w:rsid w:val="00CE2E76"/>
    <w:rsid w:val="00CE4181"/>
    <w:rsid w:val="00CE5035"/>
    <w:rsid w:val="00CE5CF2"/>
    <w:rsid w:val="00CE5D8D"/>
    <w:rsid w:val="00CE609D"/>
    <w:rsid w:val="00CF0C6C"/>
    <w:rsid w:val="00CF0F2F"/>
    <w:rsid w:val="00CF1575"/>
    <w:rsid w:val="00CF3A01"/>
    <w:rsid w:val="00CF551B"/>
    <w:rsid w:val="00CF6BE8"/>
    <w:rsid w:val="00CF6E0E"/>
    <w:rsid w:val="00D03614"/>
    <w:rsid w:val="00D04AE4"/>
    <w:rsid w:val="00D07E16"/>
    <w:rsid w:val="00D118CE"/>
    <w:rsid w:val="00D12CCE"/>
    <w:rsid w:val="00D12FA7"/>
    <w:rsid w:val="00D131C2"/>
    <w:rsid w:val="00D13426"/>
    <w:rsid w:val="00D16A23"/>
    <w:rsid w:val="00D1731C"/>
    <w:rsid w:val="00D20A5A"/>
    <w:rsid w:val="00D21712"/>
    <w:rsid w:val="00D222C7"/>
    <w:rsid w:val="00D22446"/>
    <w:rsid w:val="00D23AF0"/>
    <w:rsid w:val="00D24362"/>
    <w:rsid w:val="00D34EFC"/>
    <w:rsid w:val="00D36A49"/>
    <w:rsid w:val="00D40602"/>
    <w:rsid w:val="00D44050"/>
    <w:rsid w:val="00D45628"/>
    <w:rsid w:val="00D458DC"/>
    <w:rsid w:val="00D45B63"/>
    <w:rsid w:val="00D51226"/>
    <w:rsid w:val="00D5163E"/>
    <w:rsid w:val="00D52B20"/>
    <w:rsid w:val="00D531A9"/>
    <w:rsid w:val="00D5632A"/>
    <w:rsid w:val="00D60FCE"/>
    <w:rsid w:val="00D61921"/>
    <w:rsid w:val="00D61AB0"/>
    <w:rsid w:val="00D637FA"/>
    <w:rsid w:val="00D64FEC"/>
    <w:rsid w:val="00D652E8"/>
    <w:rsid w:val="00D65961"/>
    <w:rsid w:val="00D672E3"/>
    <w:rsid w:val="00D70807"/>
    <w:rsid w:val="00D70E10"/>
    <w:rsid w:val="00D72CBA"/>
    <w:rsid w:val="00D73D73"/>
    <w:rsid w:val="00D73E3A"/>
    <w:rsid w:val="00D75D61"/>
    <w:rsid w:val="00D76968"/>
    <w:rsid w:val="00D76C16"/>
    <w:rsid w:val="00D77D35"/>
    <w:rsid w:val="00D80111"/>
    <w:rsid w:val="00D80460"/>
    <w:rsid w:val="00D808CB"/>
    <w:rsid w:val="00D81016"/>
    <w:rsid w:val="00D84048"/>
    <w:rsid w:val="00D84E28"/>
    <w:rsid w:val="00D86D09"/>
    <w:rsid w:val="00D86E79"/>
    <w:rsid w:val="00D87BD5"/>
    <w:rsid w:val="00D91883"/>
    <w:rsid w:val="00D91D90"/>
    <w:rsid w:val="00D91EA3"/>
    <w:rsid w:val="00D934DB"/>
    <w:rsid w:val="00D93DE1"/>
    <w:rsid w:val="00D97ADD"/>
    <w:rsid w:val="00DA265E"/>
    <w:rsid w:val="00DA3059"/>
    <w:rsid w:val="00DA7276"/>
    <w:rsid w:val="00DB39FF"/>
    <w:rsid w:val="00DB3BAA"/>
    <w:rsid w:val="00DC2E40"/>
    <w:rsid w:val="00DC31C3"/>
    <w:rsid w:val="00DD1C64"/>
    <w:rsid w:val="00DD3F6B"/>
    <w:rsid w:val="00DD5B73"/>
    <w:rsid w:val="00DD7D46"/>
    <w:rsid w:val="00DE255C"/>
    <w:rsid w:val="00DE4400"/>
    <w:rsid w:val="00DE4BB6"/>
    <w:rsid w:val="00DE5287"/>
    <w:rsid w:val="00DE5388"/>
    <w:rsid w:val="00DE5733"/>
    <w:rsid w:val="00DE7FAD"/>
    <w:rsid w:val="00DF1177"/>
    <w:rsid w:val="00DF49BB"/>
    <w:rsid w:val="00DF4B51"/>
    <w:rsid w:val="00DF4EEC"/>
    <w:rsid w:val="00E009D9"/>
    <w:rsid w:val="00E01654"/>
    <w:rsid w:val="00E02176"/>
    <w:rsid w:val="00E02F0C"/>
    <w:rsid w:val="00E06FF7"/>
    <w:rsid w:val="00E13527"/>
    <w:rsid w:val="00E148AE"/>
    <w:rsid w:val="00E166EF"/>
    <w:rsid w:val="00E16C0E"/>
    <w:rsid w:val="00E209BB"/>
    <w:rsid w:val="00E220AD"/>
    <w:rsid w:val="00E23B33"/>
    <w:rsid w:val="00E23B3E"/>
    <w:rsid w:val="00E244FE"/>
    <w:rsid w:val="00E270CB"/>
    <w:rsid w:val="00E313FB"/>
    <w:rsid w:val="00E34D93"/>
    <w:rsid w:val="00E36B29"/>
    <w:rsid w:val="00E37227"/>
    <w:rsid w:val="00E37E10"/>
    <w:rsid w:val="00E42B69"/>
    <w:rsid w:val="00E42F69"/>
    <w:rsid w:val="00E45546"/>
    <w:rsid w:val="00E461E0"/>
    <w:rsid w:val="00E46FB6"/>
    <w:rsid w:val="00E46FC9"/>
    <w:rsid w:val="00E47333"/>
    <w:rsid w:val="00E518D1"/>
    <w:rsid w:val="00E523EE"/>
    <w:rsid w:val="00E541F2"/>
    <w:rsid w:val="00E54A28"/>
    <w:rsid w:val="00E55B71"/>
    <w:rsid w:val="00E65E6F"/>
    <w:rsid w:val="00E66DCE"/>
    <w:rsid w:val="00E70F3A"/>
    <w:rsid w:val="00E72E7B"/>
    <w:rsid w:val="00E7334B"/>
    <w:rsid w:val="00E7385D"/>
    <w:rsid w:val="00E74401"/>
    <w:rsid w:val="00E749E8"/>
    <w:rsid w:val="00E74F5A"/>
    <w:rsid w:val="00E7558E"/>
    <w:rsid w:val="00E77187"/>
    <w:rsid w:val="00E82142"/>
    <w:rsid w:val="00E8252F"/>
    <w:rsid w:val="00E8307C"/>
    <w:rsid w:val="00E84F8B"/>
    <w:rsid w:val="00E86402"/>
    <w:rsid w:val="00E90424"/>
    <w:rsid w:val="00E91CED"/>
    <w:rsid w:val="00E928F9"/>
    <w:rsid w:val="00E93481"/>
    <w:rsid w:val="00E93763"/>
    <w:rsid w:val="00E94A58"/>
    <w:rsid w:val="00E94F0C"/>
    <w:rsid w:val="00EA7DE1"/>
    <w:rsid w:val="00EB51E7"/>
    <w:rsid w:val="00EB76C1"/>
    <w:rsid w:val="00EC0464"/>
    <w:rsid w:val="00EC316F"/>
    <w:rsid w:val="00EC3896"/>
    <w:rsid w:val="00EC4389"/>
    <w:rsid w:val="00EC4DAF"/>
    <w:rsid w:val="00ED2352"/>
    <w:rsid w:val="00ED238A"/>
    <w:rsid w:val="00ED55EA"/>
    <w:rsid w:val="00ED66EE"/>
    <w:rsid w:val="00EE39CE"/>
    <w:rsid w:val="00EE39E9"/>
    <w:rsid w:val="00EE5394"/>
    <w:rsid w:val="00EE5834"/>
    <w:rsid w:val="00EE7711"/>
    <w:rsid w:val="00EF026A"/>
    <w:rsid w:val="00EF04B6"/>
    <w:rsid w:val="00EF0687"/>
    <w:rsid w:val="00EF082E"/>
    <w:rsid w:val="00EF3108"/>
    <w:rsid w:val="00EF3AE3"/>
    <w:rsid w:val="00EF68A1"/>
    <w:rsid w:val="00EF6F5E"/>
    <w:rsid w:val="00EF7EE3"/>
    <w:rsid w:val="00F020A2"/>
    <w:rsid w:val="00F033B3"/>
    <w:rsid w:val="00F052D3"/>
    <w:rsid w:val="00F05749"/>
    <w:rsid w:val="00F06F28"/>
    <w:rsid w:val="00F0728E"/>
    <w:rsid w:val="00F11CA8"/>
    <w:rsid w:val="00F148B2"/>
    <w:rsid w:val="00F15423"/>
    <w:rsid w:val="00F16360"/>
    <w:rsid w:val="00F20AE1"/>
    <w:rsid w:val="00F22785"/>
    <w:rsid w:val="00F24DCC"/>
    <w:rsid w:val="00F26536"/>
    <w:rsid w:val="00F26992"/>
    <w:rsid w:val="00F27A67"/>
    <w:rsid w:val="00F3041D"/>
    <w:rsid w:val="00F30F2A"/>
    <w:rsid w:val="00F31A97"/>
    <w:rsid w:val="00F31DA9"/>
    <w:rsid w:val="00F32477"/>
    <w:rsid w:val="00F325BF"/>
    <w:rsid w:val="00F341A9"/>
    <w:rsid w:val="00F347C1"/>
    <w:rsid w:val="00F34D25"/>
    <w:rsid w:val="00F36188"/>
    <w:rsid w:val="00F40149"/>
    <w:rsid w:val="00F4518C"/>
    <w:rsid w:val="00F46CEE"/>
    <w:rsid w:val="00F50F56"/>
    <w:rsid w:val="00F51DF1"/>
    <w:rsid w:val="00F52BFA"/>
    <w:rsid w:val="00F53B11"/>
    <w:rsid w:val="00F56D7E"/>
    <w:rsid w:val="00F57CE9"/>
    <w:rsid w:val="00F57D69"/>
    <w:rsid w:val="00F60685"/>
    <w:rsid w:val="00F61037"/>
    <w:rsid w:val="00F6114E"/>
    <w:rsid w:val="00F6198A"/>
    <w:rsid w:val="00F61A61"/>
    <w:rsid w:val="00F62BD5"/>
    <w:rsid w:val="00F63EC9"/>
    <w:rsid w:val="00F67042"/>
    <w:rsid w:val="00F67330"/>
    <w:rsid w:val="00F701F6"/>
    <w:rsid w:val="00F70E8B"/>
    <w:rsid w:val="00F72112"/>
    <w:rsid w:val="00F72709"/>
    <w:rsid w:val="00F728BD"/>
    <w:rsid w:val="00F7351E"/>
    <w:rsid w:val="00F76657"/>
    <w:rsid w:val="00F83C9E"/>
    <w:rsid w:val="00F8486D"/>
    <w:rsid w:val="00F85EBE"/>
    <w:rsid w:val="00F8789F"/>
    <w:rsid w:val="00F9059B"/>
    <w:rsid w:val="00F9075E"/>
    <w:rsid w:val="00F91430"/>
    <w:rsid w:val="00F93A09"/>
    <w:rsid w:val="00FA295F"/>
    <w:rsid w:val="00FA2F6B"/>
    <w:rsid w:val="00FA36D0"/>
    <w:rsid w:val="00FA386F"/>
    <w:rsid w:val="00FA3DB8"/>
    <w:rsid w:val="00FA57B6"/>
    <w:rsid w:val="00FA608C"/>
    <w:rsid w:val="00FA667A"/>
    <w:rsid w:val="00FA6686"/>
    <w:rsid w:val="00FA7175"/>
    <w:rsid w:val="00FA7FFD"/>
    <w:rsid w:val="00FB073A"/>
    <w:rsid w:val="00FB130A"/>
    <w:rsid w:val="00FB2E0D"/>
    <w:rsid w:val="00FB3602"/>
    <w:rsid w:val="00FB39E8"/>
    <w:rsid w:val="00FB48EC"/>
    <w:rsid w:val="00FB52D8"/>
    <w:rsid w:val="00FB5662"/>
    <w:rsid w:val="00FB5CBD"/>
    <w:rsid w:val="00FB6485"/>
    <w:rsid w:val="00FB6C33"/>
    <w:rsid w:val="00FC0AF3"/>
    <w:rsid w:val="00FC1272"/>
    <w:rsid w:val="00FC1CF1"/>
    <w:rsid w:val="00FC29FB"/>
    <w:rsid w:val="00FC2BF8"/>
    <w:rsid w:val="00FC5C13"/>
    <w:rsid w:val="00FC7AA2"/>
    <w:rsid w:val="00FD0AC3"/>
    <w:rsid w:val="00FD0CBD"/>
    <w:rsid w:val="00FD1302"/>
    <w:rsid w:val="00FD15E0"/>
    <w:rsid w:val="00FD18BB"/>
    <w:rsid w:val="00FD18C8"/>
    <w:rsid w:val="00FD435E"/>
    <w:rsid w:val="00FD4FE8"/>
    <w:rsid w:val="00FD5104"/>
    <w:rsid w:val="00FD6B8A"/>
    <w:rsid w:val="00FD6FEB"/>
    <w:rsid w:val="00FD767B"/>
    <w:rsid w:val="00FD7CBF"/>
    <w:rsid w:val="00FE0A40"/>
    <w:rsid w:val="00FE3211"/>
    <w:rsid w:val="00FE5289"/>
    <w:rsid w:val="00FE59FB"/>
    <w:rsid w:val="00FE63F7"/>
    <w:rsid w:val="00FE6F8B"/>
    <w:rsid w:val="00FF0EAF"/>
    <w:rsid w:val="00FF1A55"/>
    <w:rsid w:val="00FF1D0C"/>
    <w:rsid w:val="00FF1D34"/>
    <w:rsid w:val="00FF264A"/>
    <w:rsid w:val="00FF48EB"/>
    <w:rsid w:val="00FF4C48"/>
    <w:rsid w:val="00FF6163"/>
    <w:rsid w:val="00FF6711"/>
    <w:rsid w:val="00FF71E0"/>
    <w:rsid w:val="00FF7C6F"/>
    <w:rsid w:val="00FF7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BDB09B"/>
  <w15:docId w15:val="{DBD79C15-EA08-4430-A11E-928210BBB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s-CL" w:eastAsia="es-C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264499"/>
    <w:pPr>
      <w:keepNext/>
      <w:keepLines/>
      <w:numPr>
        <w:numId w:val="1"/>
      </w:numPr>
      <w:spacing w:before="240" w:after="480" w:line="240" w:lineRule="auto"/>
      <w:outlineLvl w:val="0"/>
    </w:pPr>
    <w:rPr>
      <w:rFonts w:ascii="Arial" w:eastAsiaTheme="majorEastAsia" w:hAnsi="Arial" w:cstheme="majorBidi"/>
      <w:b/>
      <w:bCs/>
      <w:caps/>
      <w:color w:val="365F91" w:themeColor="accent1" w:themeShade="BF"/>
      <w:sz w:val="28"/>
      <w:szCs w:val="28"/>
    </w:rPr>
  </w:style>
  <w:style w:type="paragraph" w:styleId="Ttulo2">
    <w:name w:val="heading 2"/>
    <w:basedOn w:val="Ttulo1"/>
    <w:next w:val="Normal"/>
    <w:link w:val="Ttulo2Car"/>
    <w:uiPriority w:val="9"/>
    <w:unhideWhenUsed/>
    <w:qFormat/>
    <w:rsid w:val="0066438C"/>
    <w:pPr>
      <w:numPr>
        <w:ilvl w:val="1"/>
      </w:numPr>
      <w:spacing w:before="120" w:after="120"/>
      <w:outlineLvl w:val="1"/>
    </w:pPr>
    <w:rPr>
      <w:rFonts w:ascii="Calibri" w:hAnsi="Calibri"/>
      <w:bCs w:val="0"/>
      <w:caps w:val="0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264499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50EC3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50EC3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50EC3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50EC3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50EC3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50EC3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64499"/>
    <w:rPr>
      <w:rFonts w:ascii="Arial" w:eastAsiaTheme="majorEastAsia" w:hAnsi="Arial" w:cstheme="majorBidi"/>
      <w:b/>
      <w:bCs/>
      <w:caps/>
      <w:color w:val="365F91" w:themeColor="accent1" w:themeShade="BF"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66438C"/>
    <w:rPr>
      <w:rFonts w:ascii="Calibri" w:eastAsiaTheme="majorEastAsia" w:hAnsi="Calibri" w:cstheme="majorBidi"/>
      <w:b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rsid w:val="002644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50EC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850EC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850EC3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50EC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50EC3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50EC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Prrafodelista">
    <w:name w:val="List Paragraph"/>
    <w:basedOn w:val="Normal"/>
    <w:uiPriority w:val="34"/>
    <w:qFormat/>
    <w:rsid w:val="00F1636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95034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5034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95034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503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5034A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503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5034A"/>
    <w:rPr>
      <w:rFonts w:ascii="Tahoma" w:hAnsi="Tahoma" w:cs="Tahoma"/>
      <w:sz w:val="16"/>
      <w:szCs w:val="16"/>
    </w:rPr>
  </w:style>
  <w:style w:type="paragraph" w:styleId="Sinespaciado">
    <w:name w:val="No Spacing"/>
    <w:link w:val="SinespaciadoCar"/>
    <w:uiPriority w:val="1"/>
    <w:qFormat/>
    <w:rsid w:val="00293605"/>
    <w:pPr>
      <w:spacing w:after="0" w:line="240" w:lineRule="auto"/>
    </w:pPr>
    <w:rPr>
      <w:lang w:val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293605"/>
    <w:rPr>
      <w:rFonts w:eastAsiaTheme="minorEastAsia"/>
      <w:lang w:val="es-ES"/>
    </w:rPr>
  </w:style>
  <w:style w:type="paragraph" w:styleId="Descripcin">
    <w:name w:val="caption"/>
    <w:basedOn w:val="Normal"/>
    <w:next w:val="Normal"/>
    <w:uiPriority w:val="35"/>
    <w:unhideWhenUsed/>
    <w:qFormat/>
    <w:rsid w:val="009B270C"/>
    <w:pPr>
      <w:keepNext/>
      <w:spacing w:after="0" w:line="240" w:lineRule="auto"/>
      <w:jc w:val="center"/>
      <w:outlineLvl w:val="1"/>
    </w:pPr>
    <w:rPr>
      <w:b/>
      <w:bCs/>
      <w:color w:val="000000" w:themeColor="text1"/>
    </w:rPr>
  </w:style>
  <w:style w:type="character" w:styleId="Ttulodellibro">
    <w:name w:val="Book Title"/>
    <w:basedOn w:val="Fuentedeprrafopredeter"/>
    <w:uiPriority w:val="33"/>
    <w:qFormat/>
    <w:rsid w:val="00980804"/>
    <w:rPr>
      <w:rFonts w:ascii="Arial" w:hAnsi="Arial"/>
      <w:b/>
      <w:bCs/>
      <w:smallCaps/>
      <w:color w:val="C0504D" w:themeColor="accent2"/>
      <w:spacing w:val="5"/>
      <w:sz w:val="32"/>
    </w:rPr>
  </w:style>
  <w:style w:type="paragraph" w:styleId="Subttulo">
    <w:name w:val="Subtitle"/>
    <w:basedOn w:val="Normal"/>
    <w:next w:val="Normal"/>
    <w:link w:val="SubttuloCar"/>
    <w:uiPriority w:val="11"/>
    <w:qFormat/>
    <w:rsid w:val="0064731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64731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2600B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caps w:val="0"/>
      <w:lang w:val="es-ES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2600B5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qFormat/>
    <w:rsid w:val="00833CD8"/>
    <w:pPr>
      <w:spacing w:after="100"/>
      <w:ind w:left="220"/>
    </w:pPr>
    <w:rPr>
      <w:b/>
    </w:rPr>
  </w:style>
  <w:style w:type="character" w:styleId="Hipervnculo">
    <w:name w:val="Hyperlink"/>
    <w:basedOn w:val="Fuentedeprrafopredeter"/>
    <w:uiPriority w:val="99"/>
    <w:unhideWhenUsed/>
    <w:rsid w:val="002600B5"/>
    <w:rPr>
      <w:color w:val="0000FF" w:themeColor="hyperlink"/>
      <w:u w:val="single"/>
    </w:rPr>
  </w:style>
  <w:style w:type="paragraph" w:styleId="Ttulo">
    <w:name w:val="Title"/>
    <w:basedOn w:val="Normal"/>
    <w:next w:val="Normal"/>
    <w:link w:val="TtuloCar"/>
    <w:uiPriority w:val="10"/>
    <w:qFormat/>
    <w:rsid w:val="002600B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600B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abladeilustraciones">
    <w:name w:val="table of figures"/>
    <w:basedOn w:val="Normal"/>
    <w:next w:val="Normal"/>
    <w:uiPriority w:val="99"/>
    <w:unhideWhenUsed/>
    <w:rsid w:val="003F4B2C"/>
    <w:pPr>
      <w:spacing w:after="0"/>
    </w:pPr>
  </w:style>
  <w:style w:type="paragraph" w:styleId="Encabezado">
    <w:name w:val="header"/>
    <w:basedOn w:val="Normal"/>
    <w:link w:val="EncabezadoCar"/>
    <w:uiPriority w:val="99"/>
    <w:unhideWhenUsed/>
    <w:rsid w:val="00E54A2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54A28"/>
  </w:style>
  <w:style w:type="paragraph" w:styleId="Piedepgina">
    <w:name w:val="footer"/>
    <w:basedOn w:val="Normal"/>
    <w:link w:val="PiedepginaCar"/>
    <w:uiPriority w:val="99"/>
    <w:unhideWhenUsed/>
    <w:rsid w:val="00E54A2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54A28"/>
  </w:style>
  <w:style w:type="table" w:styleId="Tablaconcuadrcula">
    <w:name w:val="Table Grid"/>
    <w:basedOn w:val="Tablanormal"/>
    <w:uiPriority w:val="59"/>
    <w:rsid w:val="007F46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DC3">
    <w:name w:val="toc 3"/>
    <w:basedOn w:val="Normal"/>
    <w:next w:val="Normal"/>
    <w:autoRedefine/>
    <w:uiPriority w:val="39"/>
    <w:unhideWhenUsed/>
    <w:qFormat/>
    <w:rsid w:val="00C85B9E"/>
    <w:pPr>
      <w:spacing w:after="100"/>
      <w:ind w:left="440"/>
    </w:pPr>
  </w:style>
  <w:style w:type="paragraph" w:styleId="Revisin">
    <w:name w:val="Revision"/>
    <w:hidden/>
    <w:uiPriority w:val="99"/>
    <w:semiHidden/>
    <w:rsid w:val="00DD1C64"/>
    <w:pPr>
      <w:spacing w:after="0" w:line="240" w:lineRule="auto"/>
    </w:pPr>
  </w:style>
  <w:style w:type="character" w:styleId="Textoennegrita">
    <w:name w:val="Strong"/>
    <w:aliases w:val="Figuras"/>
    <w:basedOn w:val="Fuentedeprrafopredeter"/>
    <w:uiPriority w:val="22"/>
    <w:qFormat/>
    <w:rsid w:val="00833CD8"/>
    <w:rPr>
      <w:rFonts w:asciiTheme="minorHAnsi" w:hAnsiTheme="minorHAnsi"/>
      <w:b/>
      <w:bCs/>
      <w:sz w:val="20"/>
    </w:rPr>
  </w:style>
  <w:style w:type="paragraph" w:styleId="Cita">
    <w:name w:val="Quote"/>
    <w:aliases w:val="Tablas"/>
    <w:basedOn w:val="Normal"/>
    <w:next w:val="Normal"/>
    <w:link w:val="CitaCar"/>
    <w:uiPriority w:val="29"/>
    <w:qFormat/>
    <w:rsid w:val="002D4B2D"/>
    <w:pPr>
      <w:jc w:val="center"/>
    </w:pPr>
    <w:rPr>
      <w:b/>
      <w:iCs/>
      <w:color w:val="000000" w:themeColor="text1"/>
    </w:rPr>
  </w:style>
  <w:style w:type="character" w:customStyle="1" w:styleId="CitaCar">
    <w:name w:val="Cita Car"/>
    <w:aliases w:val="Tablas Car"/>
    <w:basedOn w:val="Fuentedeprrafopredeter"/>
    <w:link w:val="Cita"/>
    <w:uiPriority w:val="29"/>
    <w:rsid w:val="002D4B2D"/>
    <w:rPr>
      <w:b/>
      <w:iCs/>
      <w:color w:val="000000" w:themeColor="text1"/>
    </w:rPr>
  </w:style>
  <w:style w:type="paragraph" w:customStyle="1" w:styleId="Default">
    <w:name w:val="Default"/>
    <w:rsid w:val="00E270C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vnculovisitado">
    <w:name w:val="FollowedHyperlink"/>
    <w:basedOn w:val="Fuentedeprrafopredeter"/>
    <w:uiPriority w:val="99"/>
    <w:semiHidden/>
    <w:unhideWhenUsed/>
    <w:rsid w:val="00086C04"/>
    <w:rPr>
      <w:color w:val="954F72"/>
      <w:u w:val="single"/>
    </w:rPr>
  </w:style>
  <w:style w:type="paragraph" w:customStyle="1" w:styleId="msonormal0">
    <w:name w:val="msonormal"/>
    <w:basedOn w:val="Normal"/>
    <w:rsid w:val="00086C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3">
    <w:name w:val="xl93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94">
    <w:name w:val="xl94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95">
    <w:name w:val="xl95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6">
    <w:name w:val="xl96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7">
    <w:name w:val="xl97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8">
    <w:name w:val="xl98"/>
    <w:basedOn w:val="Normal"/>
    <w:rsid w:val="00086C0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6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6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3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05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17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7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38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9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2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42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6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0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1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98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2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5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0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0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1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63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8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2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5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42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2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23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15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2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3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7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9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0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9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1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5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9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45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9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53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0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4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5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86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1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9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8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0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52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0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7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0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7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94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1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7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9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7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0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3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13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9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8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8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4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3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8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4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4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9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2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9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3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7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9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1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5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6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7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1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7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7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8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0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9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3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7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9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1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15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9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5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0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7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2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1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6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1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86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4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7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23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4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4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8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1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23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42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1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46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9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1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2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44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9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5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9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8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3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53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1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8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5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2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9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6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5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6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3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0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3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9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0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0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4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73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0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96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0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9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0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5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4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0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1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0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3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2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1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0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5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8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2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4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3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3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77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7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7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8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8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3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5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7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3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2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95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1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1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1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1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96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63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84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2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5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2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6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1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5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1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2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1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23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1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8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9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9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4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4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2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4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1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7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4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3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9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5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8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56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6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13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4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0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93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5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0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8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59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8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0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3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25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70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6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5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7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9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4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4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25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9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3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3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7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33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5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14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5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5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8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9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8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5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9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5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2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9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1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5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3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9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7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00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8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9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1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1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3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1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9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8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83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8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0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0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1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0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8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3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2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4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0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6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1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0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0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2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2017-01-01T00:00:00</PublishDate>
  <Abstract>Actualizado: Febrero 2017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E9E2CD2-AB9B-45C1-93F8-8D6F1E1478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23</Pages>
  <Words>4392</Words>
  <Characters>22092</Characters>
  <Application>Microsoft Office Word</Application>
  <DocSecurity>0</DocSecurity>
  <Lines>2454</Lines>
  <Paragraphs>2037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Informe Técnico presentación de propuestas Planes de Operación</vt:lpstr>
    </vt:vector>
  </TitlesOfParts>
  <Company>Hewlett-Packard Company</Company>
  <LinksUpToDate>false</LinksUpToDate>
  <CharactersWithSpaces>24447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Informe Técnico presentación de propuestas Planes de Operación</dc:title>
  <dc:creator>Maricel Ulloa</dc:creator>
  <cp:lastModifiedBy>Flavio Devillaine</cp:lastModifiedBy>
  <cp:revision>29</cp:revision>
  <cp:lastPrinted>2023-09-28T21:41:00Z</cp:lastPrinted>
  <dcterms:created xsi:type="dcterms:W3CDTF">2025-10-27T14:51:00Z</dcterms:created>
  <dcterms:modified xsi:type="dcterms:W3CDTF">2025-10-27T17:28:00Z</dcterms:modified>
</cp:coreProperties>
</file>